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52" w:rsidRDefault="00E75652" w:rsidP="001555A0">
      <w:pPr>
        <w:spacing w:line="276" w:lineRule="auto"/>
        <w:ind w:right="14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Справка о деятельности </w:t>
      </w:r>
    </w:p>
    <w:p w:rsidR="00182293" w:rsidRDefault="00526CD3" w:rsidP="001555A0">
      <w:pPr>
        <w:spacing w:line="276" w:lineRule="auto"/>
        <w:ind w:right="141"/>
        <w:jc w:val="center"/>
        <w:rPr>
          <w:b/>
          <w:sz w:val="28"/>
          <w:szCs w:val="28"/>
        </w:rPr>
      </w:pPr>
      <w:r w:rsidRPr="00526CD3">
        <w:rPr>
          <w:b/>
          <w:sz w:val="28"/>
          <w:szCs w:val="28"/>
        </w:rPr>
        <w:t>Региональн</w:t>
      </w:r>
      <w:r w:rsidR="00E75652">
        <w:rPr>
          <w:b/>
          <w:sz w:val="28"/>
          <w:szCs w:val="28"/>
        </w:rPr>
        <w:t>ого</w:t>
      </w:r>
      <w:r w:rsidRPr="00526CD3">
        <w:rPr>
          <w:b/>
          <w:sz w:val="28"/>
          <w:szCs w:val="28"/>
        </w:rPr>
        <w:t xml:space="preserve"> центр</w:t>
      </w:r>
      <w:r w:rsidR="00E75652">
        <w:rPr>
          <w:b/>
          <w:sz w:val="28"/>
          <w:szCs w:val="28"/>
        </w:rPr>
        <w:t>а</w:t>
      </w:r>
      <w:r w:rsidRPr="00526CD3">
        <w:rPr>
          <w:b/>
          <w:sz w:val="28"/>
          <w:szCs w:val="28"/>
        </w:rPr>
        <w:t xml:space="preserve"> инжиниринга биотехнологий </w:t>
      </w:r>
    </w:p>
    <w:p w:rsidR="00526CD3" w:rsidRDefault="00526CD3" w:rsidP="001555A0">
      <w:pPr>
        <w:spacing w:line="276" w:lineRule="auto"/>
        <w:ind w:right="141"/>
        <w:jc w:val="center"/>
        <w:rPr>
          <w:b/>
          <w:sz w:val="28"/>
          <w:szCs w:val="28"/>
        </w:rPr>
      </w:pPr>
      <w:r w:rsidRPr="00526CD3">
        <w:rPr>
          <w:b/>
          <w:sz w:val="28"/>
          <w:szCs w:val="28"/>
        </w:rPr>
        <w:t>Республики Татарстан</w:t>
      </w:r>
    </w:p>
    <w:p w:rsidR="00526CD3" w:rsidRPr="00526CD3" w:rsidRDefault="00526CD3" w:rsidP="001555A0">
      <w:pPr>
        <w:spacing w:line="276" w:lineRule="auto"/>
        <w:ind w:right="141"/>
        <w:jc w:val="both"/>
        <w:rPr>
          <w:sz w:val="28"/>
          <w:szCs w:val="28"/>
        </w:rPr>
      </w:pPr>
    </w:p>
    <w:p w:rsidR="001B05BB" w:rsidRDefault="00243885" w:rsidP="001555A0">
      <w:pPr>
        <w:spacing w:line="276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r w:rsidR="00526CD3" w:rsidRPr="00526CD3">
        <w:rPr>
          <w:sz w:val="28"/>
          <w:szCs w:val="28"/>
        </w:rPr>
        <w:t>Региональный центр инжиниринга биотехнологий Республики Татарстан</w:t>
      </w:r>
      <w:r>
        <w:rPr>
          <w:sz w:val="28"/>
          <w:szCs w:val="28"/>
        </w:rPr>
        <w:t>»</w:t>
      </w:r>
      <w:r w:rsidR="00526CD3" w:rsidRPr="00526CD3">
        <w:rPr>
          <w:sz w:val="28"/>
          <w:szCs w:val="28"/>
        </w:rPr>
        <w:t xml:space="preserve"> </w:t>
      </w:r>
      <w:r>
        <w:rPr>
          <w:sz w:val="28"/>
          <w:szCs w:val="28"/>
        </w:rPr>
        <w:t>был создан 19 ноября 2014 года в соответствии с постановлением Кабинета Министров Республики Татарстан от 01.11.2014 №843 «О создании акционерного общества</w:t>
      </w:r>
      <w:r w:rsidRPr="00243885">
        <w:t xml:space="preserve"> </w:t>
      </w:r>
      <w:r>
        <w:t>«</w:t>
      </w:r>
      <w:r w:rsidRPr="00243885">
        <w:rPr>
          <w:sz w:val="28"/>
          <w:szCs w:val="28"/>
        </w:rPr>
        <w:t>Региональный центр инжиниринга биотехнологий Республики Татарстан</w:t>
      </w:r>
      <w:r>
        <w:rPr>
          <w:sz w:val="28"/>
          <w:szCs w:val="28"/>
        </w:rPr>
        <w:t xml:space="preserve">» (далее – Центр). </w:t>
      </w:r>
    </w:p>
    <w:p w:rsidR="00526CD3" w:rsidRDefault="009A579D" w:rsidP="001555A0">
      <w:pPr>
        <w:spacing w:line="276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деятельности Центра является повышение технологической организационной, управленческой готовности субъектов малого и среднего предпринимательства в области биотехнологий за счет разработки </w:t>
      </w:r>
      <w:r w:rsidR="00B72E39">
        <w:rPr>
          <w:sz w:val="28"/>
          <w:szCs w:val="28"/>
        </w:rPr>
        <w:t>(проектирования) технологических</w:t>
      </w:r>
      <w:r>
        <w:rPr>
          <w:sz w:val="28"/>
          <w:szCs w:val="28"/>
        </w:rPr>
        <w:t xml:space="preserve">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предпринимательства. </w:t>
      </w:r>
      <w:r w:rsidR="001B05BB">
        <w:rPr>
          <w:sz w:val="28"/>
          <w:szCs w:val="28"/>
        </w:rPr>
        <w:t xml:space="preserve">В </w:t>
      </w:r>
      <w:r w:rsidR="00526CD3" w:rsidRPr="00526CD3">
        <w:rPr>
          <w:sz w:val="28"/>
          <w:szCs w:val="28"/>
        </w:rPr>
        <w:t xml:space="preserve">первую очередь </w:t>
      </w:r>
      <w:r w:rsidR="001B05BB">
        <w:rPr>
          <w:sz w:val="28"/>
          <w:szCs w:val="28"/>
        </w:rPr>
        <w:t xml:space="preserve">Центр оказывает поддержку </w:t>
      </w:r>
      <w:r w:rsidR="00526CD3" w:rsidRPr="00526CD3">
        <w:rPr>
          <w:sz w:val="28"/>
          <w:szCs w:val="28"/>
        </w:rPr>
        <w:t>компани</w:t>
      </w:r>
      <w:r w:rsidR="001B05BB">
        <w:rPr>
          <w:sz w:val="28"/>
          <w:szCs w:val="28"/>
        </w:rPr>
        <w:t>ям</w:t>
      </w:r>
      <w:r w:rsidR="00526CD3" w:rsidRPr="00526CD3">
        <w:rPr>
          <w:sz w:val="28"/>
          <w:szCs w:val="28"/>
        </w:rPr>
        <w:t xml:space="preserve"> из сферы сельского хозяйства, пищевой промышленности, лесного хозяйства, глубокой переработки возобновляемых источников сырья и отходов.</w:t>
      </w:r>
    </w:p>
    <w:p w:rsidR="003B4C5D" w:rsidRDefault="003B4C5D" w:rsidP="001555A0">
      <w:pPr>
        <w:spacing w:line="276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Примерами плодотворной работы Центра с субъектами МСП</w:t>
      </w:r>
      <w:r w:rsidR="00542A46">
        <w:rPr>
          <w:sz w:val="28"/>
          <w:szCs w:val="28"/>
        </w:rPr>
        <w:t xml:space="preserve"> в 2015 году</w:t>
      </w:r>
      <w:r>
        <w:rPr>
          <w:sz w:val="28"/>
          <w:szCs w:val="28"/>
        </w:rPr>
        <w:t xml:space="preserve"> является взаимодействие с компаниями по </w:t>
      </w:r>
      <w:r w:rsidRPr="003B4C5D">
        <w:rPr>
          <w:sz w:val="28"/>
          <w:szCs w:val="28"/>
        </w:rPr>
        <w:t>разработк</w:t>
      </w:r>
      <w:r>
        <w:rPr>
          <w:sz w:val="28"/>
          <w:szCs w:val="28"/>
        </w:rPr>
        <w:t>е и производству</w:t>
      </w:r>
      <w:r w:rsidRPr="003B4C5D">
        <w:rPr>
          <w:sz w:val="28"/>
          <w:szCs w:val="28"/>
        </w:rPr>
        <w:t xml:space="preserve"> высокоэффективных экологически безопасных биологических средств</w:t>
      </w:r>
      <w:r>
        <w:rPr>
          <w:sz w:val="28"/>
          <w:szCs w:val="28"/>
        </w:rPr>
        <w:t xml:space="preserve"> защиты растений, а также с компаниями, владеющими технологиями по производству биологических веществ, необходимых </w:t>
      </w:r>
      <w:r w:rsidRPr="003B4C5D">
        <w:rPr>
          <w:sz w:val="28"/>
          <w:szCs w:val="28"/>
        </w:rPr>
        <w:t>для медицины, фармакологиче</w:t>
      </w:r>
      <w:r>
        <w:rPr>
          <w:sz w:val="28"/>
          <w:szCs w:val="28"/>
        </w:rPr>
        <w:t>ской и пищевой промышленности,</w:t>
      </w:r>
      <w:r w:rsidRPr="003B4C5D">
        <w:rPr>
          <w:sz w:val="28"/>
          <w:szCs w:val="28"/>
        </w:rPr>
        <w:t xml:space="preserve"> сельского хозяйства (животноводство и птицеводство</w:t>
      </w:r>
      <w:r w:rsidR="009A579D">
        <w:rPr>
          <w:sz w:val="28"/>
          <w:szCs w:val="28"/>
        </w:rPr>
        <w:t xml:space="preserve">). </w:t>
      </w:r>
      <w:r w:rsidR="00453C40">
        <w:rPr>
          <w:sz w:val="28"/>
          <w:szCs w:val="28"/>
        </w:rPr>
        <w:t xml:space="preserve">Данным компаниям </w:t>
      </w:r>
      <w:r w:rsidR="009A579D">
        <w:rPr>
          <w:sz w:val="28"/>
          <w:szCs w:val="28"/>
        </w:rPr>
        <w:t xml:space="preserve">Центр оказывал поддержку в виде субсидирования затрат на проведение маркетинговых исследований, а также на </w:t>
      </w:r>
      <w:r w:rsidRPr="003B4C5D">
        <w:rPr>
          <w:sz w:val="28"/>
          <w:szCs w:val="28"/>
        </w:rPr>
        <w:t>экспериментальную проверку биологической ак</w:t>
      </w:r>
      <w:r w:rsidR="009A579D">
        <w:rPr>
          <w:sz w:val="28"/>
          <w:szCs w:val="28"/>
        </w:rPr>
        <w:t>тивности новых видов препаратов</w:t>
      </w:r>
      <w:r w:rsidR="00542A46">
        <w:rPr>
          <w:sz w:val="28"/>
          <w:szCs w:val="28"/>
        </w:rPr>
        <w:t>. Также</w:t>
      </w:r>
      <w:r w:rsidR="009A579D">
        <w:rPr>
          <w:sz w:val="28"/>
          <w:szCs w:val="28"/>
        </w:rPr>
        <w:t xml:space="preserve"> Центр оказывал услуги по проведению оценки</w:t>
      </w:r>
      <w:r w:rsidR="009A579D" w:rsidRPr="009A579D">
        <w:rPr>
          <w:sz w:val="28"/>
          <w:szCs w:val="28"/>
        </w:rPr>
        <w:t xml:space="preserve"> индекса техноло</w:t>
      </w:r>
      <w:r w:rsidR="009A579D">
        <w:rPr>
          <w:sz w:val="28"/>
          <w:szCs w:val="28"/>
        </w:rPr>
        <w:t>гического готовности предприятий (ИТГ) и составлению программ</w:t>
      </w:r>
      <w:r w:rsidR="009A579D" w:rsidRPr="009A579D">
        <w:rPr>
          <w:sz w:val="28"/>
          <w:szCs w:val="28"/>
        </w:rPr>
        <w:t xml:space="preserve"> развития по модернизации существующего производства для наращивания производственных мощностей.</w:t>
      </w:r>
    </w:p>
    <w:p w:rsidR="00453C40" w:rsidRDefault="00542A46" w:rsidP="001555A0">
      <w:pPr>
        <w:spacing w:line="276" w:lineRule="auto"/>
        <w:ind w:right="141" w:firstLine="567"/>
        <w:jc w:val="both"/>
        <w:rPr>
          <w:sz w:val="28"/>
          <w:szCs w:val="28"/>
        </w:rPr>
      </w:pPr>
      <w:r w:rsidRPr="00542A46">
        <w:rPr>
          <w:sz w:val="28"/>
          <w:szCs w:val="28"/>
        </w:rPr>
        <w:t>АО «Региональный центр инжиниринга биотехнологий Республики Татарстан»</w:t>
      </w:r>
      <w:r>
        <w:rPr>
          <w:sz w:val="28"/>
          <w:szCs w:val="28"/>
        </w:rPr>
        <w:t xml:space="preserve"> по </w:t>
      </w:r>
      <w:r w:rsidR="00453C40">
        <w:rPr>
          <w:sz w:val="28"/>
          <w:szCs w:val="28"/>
        </w:rPr>
        <w:t xml:space="preserve">итогам 2015 года были </w:t>
      </w:r>
      <w:r w:rsidR="001555A0">
        <w:rPr>
          <w:sz w:val="28"/>
          <w:szCs w:val="28"/>
        </w:rPr>
        <w:t>оказаны услуги 129 субъектам МСП, для которых были проведены технические аудиты</w:t>
      </w:r>
      <w:r w:rsidR="00BD2646">
        <w:rPr>
          <w:sz w:val="28"/>
          <w:szCs w:val="28"/>
        </w:rPr>
        <w:t xml:space="preserve"> в отношении 50 субъектов МСП</w:t>
      </w:r>
      <w:r w:rsidR="001555A0">
        <w:rPr>
          <w:sz w:val="28"/>
          <w:szCs w:val="28"/>
        </w:rPr>
        <w:t xml:space="preserve">, </w:t>
      </w:r>
      <w:r w:rsidR="00F621C1">
        <w:rPr>
          <w:sz w:val="28"/>
          <w:szCs w:val="28"/>
        </w:rPr>
        <w:t xml:space="preserve">проведены экспресс оценки индекса технологической готовности для 16 субъектов МСП, </w:t>
      </w:r>
      <w:r w:rsidR="001555A0">
        <w:rPr>
          <w:sz w:val="28"/>
          <w:szCs w:val="28"/>
        </w:rPr>
        <w:t>разработаны программы развития</w:t>
      </w:r>
      <w:r w:rsidR="00F621C1">
        <w:rPr>
          <w:sz w:val="28"/>
          <w:szCs w:val="28"/>
        </w:rPr>
        <w:t xml:space="preserve"> для 7 субъектов МСП</w:t>
      </w:r>
      <w:r w:rsidR="001555A0">
        <w:rPr>
          <w:sz w:val="28"/>
          <w:szCs w:val="28"/>
        </w:rPr>
        <w:t>, оказаны маркетинговые услуги</w:t>
      </w:r>
      <w:r w:rsidR="00F621C1">
        <w:rPr>
          <w:sz w:val="28"/>
          <w:szCs w:val="28"/>
        </w:rPr>
        <w:t xml:space="preserve"> для 5 субъектов МСП</w:t>
      </w:r>
      <w:r w:rsidR="001555A0">
        <w:rPr>
          <w:sz w:val="28"/>
          <w:szCs w:val="28"/>
        </w:rPr>
        <w:t>, разработаны бизнес-планы</w:t>
      </w:r>
      <w:r w:rsidR="00F621C1">
        <w:rPr>
          <w:sz w:val="28"/>
          <w:szCs w:val="28"/>
        </w:rPr>
        <w:t xml:space="preserve"> для 12 субъектов МСП</w:t>
      </w:r>
      <w:r w:rsidR="001555A0">
        <w:rPr>
          <w:sz w:val="28"/>
          <w:szCs w:val="28"/>
        </w:rPr>
        <w:t xml:space="preserve">, оказаны услуги по </w:t>
      </w:r>
      <w:r w:rsidR="001555A0">
        <w:rPr>
          <w:sz w:val="28"/>
          <w:szCs w:val="28"/>
        </w:rPr>
        <w:lastRenderedPageBreak/>
        <w:t>антикризисному консалтингу</w:t>
      </w:r>
      <w:r w:rsidR="00F621C1">
        <w:rPr>
          <w:sz w:val="28"/>
          <w:szCs w:val="28"/>
        </w:rPr>
        <w:t xml:space="preserve"> для 4 субъектов МСП</w:t>
      </w:r>
      <w:r w:rsidR="00453C40">
        <w:rPr>
          <w:sz w:val="28"/>
          <w:szCs w:val="28"/>
        </w:rPr>
        <w:t>,</w:t>
      </w:r>
      <w:r w:rsidR="001555A0">
        <w:rPr>
          <w:sz w:val="28"/>
          <w:szCs w:val="28"/>
        </w:rPr>
        <w:t xml:space="preserve"> патентные услуги</w:t>
      </w:r>
      <w:r w:rsidR="00F621C1">
        <w:rPr>
          <w:sz w:val="28"/>
          <w:szCs w:val="28"/>
        </w:rPr>
        <w:t xml:space="preserve"> для 7 субъектов МСП, проведены научно-исследовательские работы для 2 субъектов МСП, а также прочие услуги</w:t>
      </w:r>
      <w:r w:rsidR="001555A0">
        <w:rPr>
          <w:sz w:val="28"/>
          <w:szCs w:val="28"/>
        </w:rPr>
        <w:t>. В результате взаимодействия Центра с субъектами МСП было</w:t>
      </w:r>
      <w:r w:rsidR="00453C40">
        <w:rPr>
          <w:sz w:val="28"/>
          <w:szCs w:val="28"/>
        </w:rPr>
        <w:t xml:space="preserve"> создано 32 рабочих места.</w:t>
      </w:r>
    </w:p>
    <w:p w:rsidR="00B1621C" w:rsidRDefault="00B1621C" w:rsidP="001555A0">
      <w:pPr>
        <w:spacing w:line="276" w:lineRule="auto"/>
        <w:ind w:right="141" w:firstLine="567"/>
        <w:jc w:val="both"/>
        <w:rPr>
          <w:sz w:val="28"/>
          <w:szCs w:val="28"/>
        </w:rPr>
      </w:pPr>
    </w:p>
    <w:p w:rsidR="00B1621C" w:rsidRDefault="00B1621C" w:rsidP="00B1621C">
      <w:pPr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B1621C" w:rsidRPr="00B1621C" w:rsidRDefault="00B1621C" w:rsidP="00B1621C">
      <w:pPr>
        <w:spacing w:line="276" w:lineRule="auto"/>
        <w:ind w:right="141"/>
        <w:jc w:val="both"/>
        <w:rPr>
          <w:sz w:val="28"/>
          <w:szCs w:val="28"/>
        </w:rPr>
      </w:pPr>
      <w:r w:rsidRPr="00B1621C">
        <w:rPr>
          <w:sz w:val="28"/>
          <w:szCs w:val="28"/>
        </w:rPr>
        <w:t>Генеральный директор – Шевченко Анастасия Михайловна</w:t>
      </w:r>
    </w:p>
    <w:p w:rsidR="00B1621C" w:rsidRDefault="00B1621C" w:rsidP="00182293">
      <w:pPr>
        <w:spacing w:line="276" w:lineRule="auto"/>
        <w:ind w:right="141"/>
        <w:jc w:val="both"/>
        <w:rPr>
          <w:sz w:val="28"/>
          <w:szCs w:val="28"/>
        </w:rPr>
      </w:pPr>
      <w:r w:rsidRPr="00182293">
        <w:rPr>
          <w:sz w:val="28"/>
          <w:szCs w:val="28"/>
        </w:rPr>
        <w:t>e-</w:t>
      </w:r>
      <w:proofErr w:type="spellStart"/>
      <w:r w:rsidRPr="00182293">
        <w:rPr>
          <w:sz w:val="28"/>
          <w:szCs w:val="28"/>
        </w:rPr>
        <w:t>mail</w:t>
      </w:r>
      <w:proofErr w:type="spellEnd"/>
      <w:r w:rsidRPr="00B1621C">
        <w:rPr>
          <w:sz w:val="28"/>
          <w:szCs w:val="28"/>
        </w:rPr>
        <w:t xml:space="preserve">: </w:t>
      </w:r>
      <w:hyperlink r:id="rId5" w:history="1">
        <w:proofErr w:type="gramStart"/>
        <w:r w:rsidRPr="00182293">
          <w:rPr>
            <w:sz w:val="28"/>
            <w:szCs w:val="28"/>
          </w:rPr>
          <w:t>infobink@mail.ru</w:t>
        </w:r>
      </w:hyperlink>
      <w:r w:rsidRPr="00B1621C">
        <w:rPr>
          <w:sz w:val="28"/>
          <w:szCs w:val="28"/>
        </w:rPr>
        <w:t>,  тел.</w:t>
      </w:r>
      <w:proofErr w:type="gramEnd"/>
      <w:r w:rsidRPr="00B1621C">
        <w:rPr>
          <w:sz w:val="28"/>
          <w:szCs w:val="28"/>
        </w:rPr>
        <w:t xml:space="preserve"> моб. 8-927</w:t>
      </w:r>
      <w:r w:rsidRPr="00182293">
        <w:rPr>
          <w:sz w:val="28"/>
          <w:szCs w:val="28"/>
        </w:rPr>
        <w:t> </w:t>
      </w:r>
      <w:r w:rsidRPr="00B1621C">
        <w:rPr>
          <w:sz w:val="28"/>
          <w:szCs w:val="28"/>
        </w:rPr>
        <w:t>419 88 79</w:t>
      </w:r>
      <w:r>
        <w:rPr>
          <w:sz w:val="28"/>
          <w:szCs w:val="28"/>
        </w:rPr>
        <w:t>, раб. 8-927 404 98 25</w:t>
      </w:r>
    </w:p>
    <w:p w:rsidR="00B1621C" w:rsidRDefault="00B1621C" w:rsidP="00182293">
      <w:pPr>
        <w:spacing w:line="276" w:lineRule="auto"/>
        <w:ind w:right="141"/>
        <w:jc w:val="both"/>
        <w:rPr>
          <w:sz w:val="28"/>
          <w:szCs w:val="28"/>
        </w:rPr>
      </w:pPr>
    </w:p>
    <w:p w:rsidR="00182293" w:rsidRPr="00182293" w:rsidRDefault="00182293" w:rsidP="00182293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2293">
        <w:rPr>
          <w:sz w:val="28"/>
          <w:szCs w:val="28"/>
        </w:rPr>
        <w:t xml:space="preserve">420107, </w:t>
      </w:r>
      <w:proofErr w:type="spellStart"/>
      <w:r w:rsidRPr="0018229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82293">
        <w:rPr>
          <w:sz w:val="28"/>
          <w:szCs w:val="28"/>
        </w:rPr>
        <w:t>Казань</w:t>
      </w:r>
      <w:proofErr w:type="spellEnd"/>
      <w:r w:rsidRPr="00182293">
        <w:rPr>
          <w:sz w:val="28"/>
          <w:szCs w:val="28"/>
        </w:rPr>
        <w:t xml:space="preserve">, </w:t>
      </w:r>
      <w:proofErr w:type="spellStart"/>
      <w:r w:rsidRPr="00182293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182293">
        <w:rPr>
          <w:sz w:val="28"/>
          <w:szCs w:val="28"/>
        </w:rPr>
        <w:t>Петербургская</w:t>
      </w:r>
      <w:proofErr w:type="spellEnd"/>
      <w:r w:rsidRPr="00182293">
        <w:rPr>
          <w:sz w:val="28"/>
          <w:szCs w:val="28"/>
        </w:rPr>
        <w:t>, дом 50, корпус 23, офис 417</w:t>
      </w:r>
    </w:p>
    <w:p w:rsidR="00182293" w:rsidRPr="00182293" w:rsidRDefault="00182293" w:rsidP="00182293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2293">
        <w:rPr>
          <w:sz w:val="28"/>
          <w:szCs w:val="28"/>
        </w:rPr>
        <w:t>Контактный телефон: +7 (843) 227-42-23, +7 (927) 419-88-79</w:t>
      </w:r>
      <w:r>
        <w:rPr>
          <w:sz w:val="28"/>
          <w:szCs w:val="28"/>
        </w:rPr>
        <w:t xml:space="preserve">, </w:t>
      </w:r>
      <w:hyperlink r:id="rId6" w:history="1">
        <w:r w:rsidRPr="00182293">
          <w:rPr>
            <w:sz w:val="28"/>
            <w:szCs w:val="28"/>
          </w:rPr>
          <w:t>info@bio-rce.ru</w:t>
        </w:r>
      </w:hyperlink>
    </w:p>
    <w:p w:rsidR="003A7D93" w:rsidRDefault="00182293" w:rsidP="00182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http://bio-rce.ru</w:t>
      </w:r>
    </w:p>
    <w:p w:rsidR="003A7D93" w:rsidRPr="00526CD3" w:rsidRDefault="003A7D93" w:rsidP="00182293">
      <w:pPr>
        <w:spacing w:line="276" w:lineRule="auto"/>
        <w:ind w:firstLine="567"/>
        <w:jc w:val="both"/>
        <w:rPr>
          <w:sz w:val="28"/>
          <w:szCs w:val="28"/>
        </w:rPr>
      </w:pPr>
    </w:p>
    <w:p w:rsidR="00A67394" w:rsidRPr="00F3780E" w:rsidRDefault="00A67394" w:rsidP="006635B4">
      <w:pPr>
        <w:ind w:firstLine="709"/>
        <w:rPr>
          <w:sz w:val="28"/>
          <w:szCs w:val="28"/>
        </w:rPr>
      </w:pPr>
    </w:p>
    <w:sectPr w:rsidR="00A67394" w:rsidRPr="00F3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CF4"/>
    <w:multiLevelType w:val="hybridMultilevel"/>
    <w:tmpl w:val="83E8CF06"/>
    <w:lvl w:ilvl="0" w:tplc="92263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0DA3"/>
    <w:multiLevelType w:val="hybridMultilevel"/>
    <w:tmpl w:val="AD88BA32"/>
    <w:lvl w:ilvl="0" w:tplc="08EEF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44"/>
    <w:rsid w:val="001555A0"/>
    <w:rsid w:val="00182293"/>
    <w:rsid w:val="001B05BB"/>
    <w:rsid w:val="00204E4A"/>
    <w:rsid w:val="00243885"/>
    <w:rsid w:val="00255084"/>
    <w:rsid w:val="002C4E15"/>
    <w:rsid w:val="003A7D93"/>
    <w:rsid w:val="003B4C5D"/>
    <w:rsid w:val="003C2844"/>
    <w:rsid w:val="003E2776"/>
    <w:rsid w:val="00414326"/>
    <w:rsid w:val="00453C40"/>
    <w:rsid w:val="004A09B6"/>
    <w:rsid w:val="004B0DA7"/>
    <w:rsid w:val="004E0E55"/>
    <w:rsid w:val="00526CD3"/>
    <w:rsid w:val="00542A46"/>
    <w:rsid w:val="00567506"/>
    <w:rsid w:val="0062351E"/>
    <w:rsid w:val="00652131"/>
    <w:rsid w:val="006635B4"/>
    <w:rsid w:val="006B0575"/>
    <w:rsid w:val="007036AD"/>
    <w:rsid w:val="007C5C8C"/>
    <w:rsid w:val="008536A2"/>
    <w:rsid w:val="009A579D"/>
    <w:rsid w:val="00A67394"/>
    <w:rsid w:val="00B1621C"/>
    <w:rsid w:val="00B72E39"/>
    <w:rsid w:val="00BD2646"/>
    <w:rsid w:val="00BD5729"/>
    <w:rsid w:val="00E75652"/>
    <w:rsid w:val="00F310E4"/>
    <w:rsid w:val="00F3780E"/>
    <w:rsid w:val="00F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967B7D-B34C-4E87-A1FA-B90D62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36A2"/>
    <w:pPr>
      <w:keepNext/>
      <w:keepLines/>
      <w:spacing w:before="120" w:after="36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36A2"/>
    <w:pPr>
      <w:keepNext/>
      <w:keepLines/>
      <w:spacing w:before="240" w:after="240"/>
      <w:jc w:val="center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36A2"/>
    <w:pPr>
      <w:keepNext/>
      <w:keepLines/>
      <w:spacing w:before="240" w:after="120"/>
      <w:jc w:val="center"/>
      <w:outlineLvl w:val="2"/>
    </w:pPr>
    <w:rPr>
      <w:bCs/>
      <w:i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C4E15"/>
    <w:pPr>
      <w:keepNext/>
      <w:keepLines/>
      <w:spacing w:before="120" w:after="120"/>
      <w:ind w:firstLine="709"/>
      <w:outlineLvl w:val="3"/>
    </w:pPr>
    <w:rPr>
      <w:rFonts w:eastAsiaTheme="majorEastAsia" w:cstheme="majorBidi"/>
      <w:b/>
      <w:i/>
      <w:iCs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"/>
    <w:basedOn w:val="a"/>
    <w:link w:val="a4"/>
    <w:qFormat/>
    <w:rsid w:val="008536A2"/>
    <w:pPr>
      <w:spacing w:line="360" w:lineRule="auto"/>
      <w:ind w:firstLine="709"/>
      <w:jc w:val="both"/>
    </w:pPr>
    <w:rPr>
      <w:shd w:val="clear" w:color="auto" w:fill="FFFFFF"/>
    </w:rPr>
  </w:style>
  <w:style w:type="character" w:customStyle="1" w:styleId="a4">
    <w:name w:val="Текст осн Знак"/>
    <w:link w:val="a3"/>
    <w:rsid w:val="008536A2"/>
    <w:rPr>
      <w:sz w:val="24"/>
      <w:szCs w:val="24"/>
    </w:rPr>
  </w:style>
  <w:style w:type="paragraph" w:customStyle="1" w:styleId="a5">
    <w:name w:val="Табл_наимен"/>
    <w:basedOn w:val="a"/>
    <w:link w:val="a6"/>
    <w:qFormat/>
    <w:rsid w:val="002C4E15"/>
    <w:pPr>
      <w:autoSpaceDE w:val="0"/>
      <w:autoSpaceDN w:val="0"/>
      <w:adjustRightInd w:val="0"/>
      <w:spacing w:before="240" w:after="120"/>
      <w:jc w:val="right"/>
    </w:pPr>
    <w:rPr>
      <w:rFonts w:eastAsiaTheme="minorHAnsi"/>
      <w:bCs/>
      <w:color w:val="231F20"/>
      <w:lang w:eastAsia="en-US"/>
    </w:rPr>
  </w:style>
  <w:style w:type="character" w:customStyle="1" w:styleId="a6">
    <w:name w:val="Табл_наимен Знак"/>
    <w:basedOn w:val="a0"/>
    <w:link w:val="a5"/>
    <w:rsid w:val="002C4E15"/>
    <w:rPr>
      <w:rFonts w:eastAsiaTheme="minorHAnsi"/>
      <w:bCs/>
      <w:color w:val="231F20"/>
      <w:sz w:val="24"/>
      <w:szCs w:val="24"/>
      <w:lang w:eastAsia="en-US"/>
    </w:rPr>
  </w:style>
  <w:style w:type="paragraph" w:customStyle="1" w:styleId="a7">
    <w:name w:val="Таблицы"/>
    <w:basedOn w:val="a3"/>
    <w:link w:val="a8"/>
    <w:qFormat/>
    <w:rsid w:val="002C4E15"/>
    <w:pPr>
      <w:spacing w:line="240" w:lineRule="auto"/>
      <w:ind w:firstLine="0"/>
      <w:jc w:val="center"/>
    </w:pPr>
  </w:style>
  <w:style w:type="character" w:customStyle="1" w:styleId="a8">
    <w:name w:val="Таблицы Знак"/>
    <w:basedOn w:val="a4"/>
    <w:link w:val="a7"/>
    <w:rsid w:val="002C4E15"/>
    <w:rPr>
      <w:rFonts w:eastAsiaTheme="majorEastAsia" w:cstheme="minorBidi"/>
      <w:sz w:val="24"/>
      <w:szCs w:val="24"/>
      <w:lang w:eastAsia="en-US"/>
    </w:rPr>
  </w:style>
  <w:style w:type="paragraph" w:customStyle="1" w:styleId="a9">
    <w:name w:val="Наимен_табл"/>
    <w:basedOn w:val="a"/>
    <w:link w:val="aa"/>
    <w:rsid w:val="002C4E15"/>
    <w:pPr>
      <w:autoSpaceDE w:val="0"/>
      <w:autoSpaceDN w:val="0"/>
      <w:adjustRightInd w:val="0"/>
      <w:spacing w:after="240" w:line="276" w:lineRule="auto"/>
      <w:ind w:left="709"/>
      <w:jc w:val="right"/>
    </w:pPr>
    <w:rPr>
      <w:rFonts w:eastAsiaTheme="minorHAnsi"/>
      <w:b/>
      <w:bCs/>
      <w:color w:val="231F20"/>
      <w:sz w:val="22"/>
      <w:lang w:eastAsia="en-US"/>
    </w:rPr>
  </w:style>
  <w:style w:type="character" w:customStyle="1" w:styleId="aa">
    <w:name w:val="Наимен_табл Знак"/>
    <w:basedOn w:val="a0"/>
    <w:link w:val="a9"/>
    <w:rsid w:val="002C4E15"/>
    <w:rPr>
      <w:rFonts w:eastAsiaTheme="minorHAnsi"/>
      <w:b/>
      <w:bCs/>
      <w:color w:val="231F20"/>
      <w:sz w:val="22"/>
      <w:szCs w:val="24"/>
      <w:lang w:eastAsia="en-US"/>
    </w:rPr>
  </w:style>
  <w:style w:type="paragraph" w:customStyle="1" w:styleId="ab">
    <w:name w:val="Наимен рисунков"/>
    <w:basedOn w:val="a"/>
    <w:link w:val="ac"/>
    <w:qFormat/>
    <w:rsid w:val="002C4E15"/>
    <w:pPr>
      <w:spacing w:before="120" w:after="200" w:line="360" w:lineRule="auto"/>
      <w:jc w:val="center"/>
    </w:pPr>
    <w:rPr>
      <w:rFonts w:eastAsiaTheme="majorEastAsia" w:cstheme="minorBidi"/>
      <w:shd w:val="clear" w:color="auto" w:fill="FFFFFF"/>
      <w:lang w:eastAsia="en-US"/>
    </w:rPr>
  </w:style>
  <w:style w:type="character" w:customStyle="1" w:styleId="ac">
    <w:name w:val="Наимен рисунков Знак"/>
    <w:basedOn w:val="a0"/>
    <w:link w:val="ab"/>
    <w:rsid w:val="002C4E15"/>
    <w:rPr>
      <w:rFonts w:eastAsiaTheme="majorEastAsia" w:cstheme="minorBidi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8536A2"/>
    <w:rPr>
      <w:b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8536A2"/>
    <w:rPr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8536A2"/>
    <w:rPr>
      <w:bCs/>
      <w:i/>
      <w:sz w:val="24"/>
    </w:rPr>
  </w:style>
  <w:style w:type="character" w:customStyle="1" w:styleId="40">
    <w:name w:val="Заголовок 4 Знак"/>
    <w:basedOn w:val="a0"/>
    <w:link w:val="4"/>
    <w:uiPriority w:val="9"/>
    <w:rsid w:val="002C4E15"/>
    <w:rPr>
      <w:rFonts w:eastAsiaTheme="majorEastAsia" w:cstheme="majorBidi"/>
      <w:b/>
      <w:i/>
      <w:iCs/>
      <w:sz w:val="24"/>
      <w:szCs w:val="22"/>
      <w:lang w:eastAsia="en-US"/>
    </w:rPr>
  </w:style>
  <w:style w:type="paragraph" w:customStyle="1" w:styleId="ad">
    <w:name w:val="Рис_наимен"/>
    <w:basedOn w:val="a3"/>
    <w:link w:val="ae"/>
    <w:qFormat/>
    <w:rsid w:val="008536A2"/>
    <w:pPr>
      <w:spacing w:after="240"/>
      <w:jc w:val="center"/>
    </w:pPr>
    <w:rPr>
      <w:lang w:eastAsia="en-US"/>
    </w:rPr>
  </w:style>
  <w:style w:type="character" w:customStyle="1" w:styleId="ae">
    <w:name w:val="Рис_наимен Знак"/>
    <w:link w:val="ad"/>
    <w:rsid w:val="008536A2"/>
    <w:rPr>
      <w:sz w:val="24"/>
      <w:szCs w:val="24"/>
      <w:lang w:eastAsia="en-US"/>
    </w:rPr>
  </w:style>
  <w:style w:type="paragraph" w:customStyle="1" w:styleId="af">
    <w:name w:val="Наим_Таблицы"/>
    <w:basedOn w:val="a3"/>
    <w:link w:val="af0"/>
    <w:qFormat/>
    <w:rsid w:val="008536A2"/>
    <w:pPr>
      <w:spacing w:before="120" w:after="120" w:line="240" w:lineRule="auto"/>
      <w:ind w:firstLine="0"/>
      <w:jc w:val="right"/>
    </w:pPr>
  </w:style>
  <w:style w:type="character" w:customStyle="1" w:styleId="af0">
    <w:name w:val="Наим_Таблицы Знак"/>
    <w:link w:val="af"/>
    <w:rsid w:val="008536A2"/>
    <w:rPr>
      <w:sz w:val="24"/>
      <w:szCs w:val="24"/>
    </w:rPr>
  </w:style>
  <w:style w:type="paragraph" w:styleId="af1">
    <w:name w:val="Balloon Text"/>
    <w:basedOn w:val="a"/>
    <w:link w:val="af2"/>
    <w:rsid w:val="006B05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B057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B05BB"/>
    <w:pPr>
      <w:ind w:left="720"/>
      <w:contextualSpacing/>
    </w:pPr>
  </w:style>
  <w:style w:type="character" w:styleId="af4">
    <w:name w:val="Hyperlink"/>
    <w:basedOn w:val="a0"/>
    <w:rsid w:val="00B1621C"/>
    <w:rPr>
      <w:color w:val="0563C1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1822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o-rce.ru" TargetMode="External"/><Relationship Id="rId5" Type="http://schemas.openxmlformats.org/officeDocument/2006/relationships/hyperlink" Target="mailto:infobin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</dc:creator>
  <cp:lastModifiedBy>Natacha</cp:lastModifiedBy>
  <cp:revision>2</cp:revision>
  <cp:lastPrinted>2016-05-31T13:29:00Z</cp:lastPrinted>
  <dcterms:created xsi:type="dcterms:W3CDTF">2016-06-01T12:47:00Z</dcterms:created>
  <dcterms:modified xsi:type="dcterms:W3CDTF">2016-06-01T12:47:00Z</dcterms:modified>
</cp:coreProperties>
</file>