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86" w:rsidRDefault="00CD4986" w:rsidP="00545685">
      <w:pPr>
        <w:pStyle w:val="a3"/>
        <w:spacing w:line="276" w:lineRule="auto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деятельности </w:t>
      </w:r>
    </w:p>
    <w:p w:rsidR="002E5369" w:rsidRPr="002E5369" w:rsidRDefault="002E5369" w:rsidP="00545685">
      <w:pPr>
        <w:pStyle w:val="a3"/>
        <w:spacing w:line="276" w:lineRule="auto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69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внедрения отечественной робототехники</w:t>
      </w:r>
      <w:r w:rsidRPr="002E5369">
        <w:rPr>
          <w:rFonts w:ascii="Times New Roman" w:hAnsi="Times New Roman" w:cs="Times New Roman"/>
          <w:b/>
          <w:sz w:val="28"/>
          <w:szCs w:val="28"/>
        </w:rPr>
        <w:t>»</w:t>
      </w:r>
    </w:p>
    <w:p w:rsidR="002E5369" w:rsidRPr="002E5369" w:rsidRDefault="002E5369" w:rsidP="00545685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69" w:rsidRDefault="00D45C6B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369">
        <w:rPr>
          <w:rFonts w:ascii="Times New Roman" w:hAnsi="Times New Roman" w:cs="Times New Roman"/>
          <w:sz w:val="28"/>
          <w:szCs w:val="28"/>
        </w:rPr>
        <w:t xml:space="preserve">Центр прототипирования и внедрения отечественной робототехники создан </w:t>
      </w:r>
      <w:r w:rsidRPr="00D45C6B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2E5369" w:rsidRPr="002E5369">
        <w:rPr>
          <w:rFonts w:ascii="Times New Roman" w:hAnsi="Times New Roman" w:cs="Times New Roman"/>
          <w:sz w:val="28"/>
          <w:szCs w:val="28"/>
        </w:rPr>
        <w:t xml:space="preserve">2014 года в соответствии с постановлением Кабинета Министров Республики Татарстан от 21.11.2014 № 894 </w:t>
      </w:r>
      <w:r>
        <w:rPr>
          <w:rFonts w:ascii="Times New Roman" w:hAnsi="Times New Roman" w:cs="Times New Roman"/>
          <w:sz w:val="28"/>
          <w:szCs w:val="28"/>
        </w:rPr>
        <w:t>«О создании акционерного общества «Центр прототипирования и внедрения отечественной робототехники»</w:t>
      </w:r>
      <w:r w:rsidR="00E502EA">
        <w:rPr>
          <w:rFonts w:ascii="Times New Roman" w:hAnsi="Times New Roman" w:cs="Times New Roman"/>
          <w:sz w:val="28"/>
          <w:szCs w:val="28"/>
        </w:rPr>
        <w:t>.</w:t>
      </w:r>
    </w:p>
    <w:p w:rsid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Центр прототипирования и внедрения отечественной робототехники представляет собой инженерно-производственную площадку, которая специализируется на разработке конструкторской документации и 3-D моделей изделий, создании прототипов и выпуске мелких партий изделий, а также на разработке полной системы производства – от компьютерного моделирования, изготовления компонентов и прототипов роботизированных комплексов и оборудования до последующего технологического оснащения (внедрения) на малых и средних предприятиях.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E502EA">
        <w:rPr>
          <w:rFonts w:ascii="Times New Roman" w:hAnsi="Times New Roman" w:cs="Times New Roman"/>
          <w:sz w:val="28"/>
          <w:szCs w:val="28"/>
        </w:rPr>
        <w:t xml:space="preserve"> Центра прототипирования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502EA">
        <w:rPr>
          <w:rFonts w:ascii="Times New Roman" w:hAnsi="Times New Roman" w:cs="Times New Roman"/>
          <w:sz w:val="28"/>
          <w:szCs w:val="28"/>
        </w:rPr>
        <w:t>: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обеспечение всех инновационных компаний – малых и средних предприятий доступом к современной интегри</w:t>
      </w:r>
      <w:r w:rsidR="00545685">
        <w:rPr>
          <w:rFonts w:ascii="Times New Roman" w:hAnsi="Times New Roman" w:cs="Times New Roman"/>
          <w:sz w:val="28"/>
          <w:szCs w:val="28"/>
        </w:rPr>
        <w:t>рованной среде «проектирование - подготовка производства -</w:t>
      </w:r>
      <w:r w:rsidRPr="00E502EA">
        <w:rPr>
          <w:rFonts w:ascii="Times New Roman" w:hAnsi="Times New Roman" w:cs="Times New Roman"/>
          <w:sz w:val="28"/>
          <w:szCs w:val="28"/>
        </w:rPr>
        <w:t xml:space="preserve"> промышленный выпуск»;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снижение стоимости разработки новых изделий в машиностроении, автомобилестроении, нефтехимической и авиационной отраслях, а также выполнения НИОКР;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создание единого центра по разработке и проектированию роботизированной техники и разработки программного обеспечения;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стимулирование внедрения, использования и коммерциализации результатов научно-исследовательских и опытно-конструкторских работ в промышленное производство;</w:t>
      </w:r>
    </w:p>
    <w:p w:rsidR="00E502EA" w:rsidRP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повышение конкурентоспособности субъектов предпринимательства, осуществляющих инновационную деятельность на территории Республики Татарстан;</w:t>
      </w:r>
    </w:p>
    <w:p w:rsid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2EA">
        <w:rPr>
          <w:rFonts w:ascii="Times New Roman" w:hAnsi="Times New Roman" w:cs="Times New Roman"/>
          <w:sz w:val="28"/>
          <w:szCs w:val="28"/>
        </w:rPr>
        <w:t>развитие инновационной инфраструктуры кластера в сфере высоких технологий.</w:t>
      </w:r>
    </w:p>
    <w:p w:rsidR="00545685" w:rsidRPr="00545685" w:rsidRDefault="00545685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685">
        <w:rPr>
          <w:rFonts w:ascii="Times New Roman" w:hAnsi="Times New Roman" w:cs="Times New Roman"/>
          <w:sz w:val="28"/>
          <w:szCs w:val="28"/>
        </w:rPr>
        <w:t xml:space="preserve">15 июля </w:t>
      </w:r>
      <w:r w:rsidR="00B43E8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EB7390">
        <w:rPr>
          <w:rFonts w:ascii="Times New Roman" w:hAnsi="Times New Roman" w:cs="Times New Roman"/>
          <w:sz w:val="28"/>
          <w:szCs w:val="28"/>
        </w:rPr>
        <w:t>в г.</w:t>
      </w:r>
      <w:r w:rsidR="00335711">
        <w:rPr>
          <w:rFonts w:ascii="Times New Roman" w:hAnsi="Times New Roman" w:cs="Times New Roman"/>
          <w:sz w:val="28"/>
          <w:szCs w:val="28"/>
        </w:rPr>
        <w:t xml:space="preserve"> </w:t>
      </w:r>
      <w:r w:rsidRPr="0054568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EB7390">
        <w:rPr>
          <w:rFonts w:ascii="Times New Roman" w:hAnsi="Times New Roman" w:cs="Times New Roman"/>
          <w:sz w:val="28"/>
          <w:szCs w:val="28"/>
        </w:rPr>
        <w:t>состоялось</w:t>
      </w:r>
      <w:r w:rsidRPr="00545685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EB7390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85">
        <w:rPr>
          <w:rFonts w:ascii="Times New Roman" w:hAnsi="Times New Roman" w:cs="Times New Roman"/>
          <w:sz w:val="28"/>
          <w:szCs w:val="28"/>
        </w:rPr>
        <w:t>площадки Центра Робототехники. На мероприятии было продемонстр</w:t>
      </w:r>
      <w:r w:rsidR="00EB7390">
        <w:rPr>
          <w:rFonts w:ascii="Times New Roman" w:hAnsi="Times New Roman" w:cs="Times New Roman"/>
          <w:sz w:val="28"/>
          <w:szCs w:val="28"/>
        </w:rPr>
        <w:t>ировано оборудование Центра,</w:t>
      </w:r>
      <w:r w:rsidRPr="00545685">
        <w:rPr>
          <w:rFonts w:ascii="Times New Roman" w:hAnsi="Times New Roman" w:cs="Times New Roman"/>
          <w:sz w:val="28"/>
          <w:szCs w:val="28"/>
        </w:rPr>
        <w:t xml:space="preserve"> презентован перечень оказываемых услуг. Участие в мероприятии приняли более 30 представителей МСП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D51">
        <w:rPr>
          <w:rFonts w:ascii="Times New Roman" w:hAnsi="Times New Roman" w:cs="Times New Roman"/>
          <w:sz w:val="28"/>
          <w:szCs w:val="28"/>
        </w:rPr>
        <w:t xml:space="preserve"> Открытие второй площадки центра запланировано в 2016 году в городе Казани.</w:t>
      </w:r>
    </w:p>
    <w:p w:rsidR="00416699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lastRenderedPageBreak/>
        <w:t>С целью информирования производственных предприятий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>об услугах, оказываемых АО «Центр робототехники»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E502EA">
        <w:rPr>
          <w:rFonts w:ascii="Times New Roman" w:hAnsi="Times New Roman" w:cs="Times New Roman"/>
          <w:sz w:val="28"/>
          <w:szCs w:val="28"/>
        </w:rPr>
        <w:t xml:space="preserve">ыла создана информационная база МСП, располагающихся на территории бизнес инкубатора IT-Парк г. Казани и г. Набережные Челны. В данную базу также вошли </w:t>
      </w:r>
      <w:r w:rsidR="00416699">
        <w:rPr>
          <w:rFonts w:ascii="Times New Roman" w:hAnsi="Times New Roman" w:cs="Times New Roman"/>
          <w:sz w:val="28"/>
          <w:szCs w:val="28"/>
        </w:rPr>
        <w:t>малые инновационные предприятия</w:t>
      </w:r>
      <w:r w:rsidRPr="00E502EA">
        <w:rPr>
          <w:rFonts w:ascii="Times New Roman" w:hAnsi="Times New Roman" w:cs="Times New Roman"/>
          <w:sz w:val="28"/>
          <w:szCs w:val="28"/>
        </w:rPr>
        <w:t>, созданные на базе КНИТУ-КАИ</w:t>
      </w:r>
      <w:r w:rsidR="00EB7390">
        <w:rPr>
          <w:rFonts w:ascii="Times New Roman" w:hAnsi="Times New Roman" w:cs="Times New Roman"/>
          <w:sz w:val="28"/>
          <w:szCs w:val="28"/>
        </w:rPr>
        <w:t>,</w:t>
      </w:r>
      <w:r w:rsidRPr="00E502EA">
        <w:rPr>
          <w:rFonts w:ascii="Times New Roman" w:hAnsi="Times New Roman" w:cs="Times New Roman"/>
          <w:sz w:val="28"/>
          <w:szCs w:val="28"/>
        </w:rPr>
        <w:t xml:space="preserve"> и предприятия Некоммерческого Партнерства «Камский инновационный территориально-производственный кластер». </w:t>
      </w:r>
    </w:p>
    <w:p w:rsidR="00E502EA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 xml:space="preserve">В сентябре 2015 года был проведен опрос резидентов Камского индустриального парка </w:t>
      </w:r>
      <w:r w:rsidR="00EB7390">
        <w:rPr>
          <w:rFonts w:ascii="Times New Roman" w:hAnsi="Times New Roman" w:cs="Times New Roman"/>
          <w:sz w:val="28"/>
          <w:szCs w:val="28"/>
        </w:rPr>
        <w:t>«Мастер»</w:t>
      </w:r>
      <w:r w:rsidRPr="00E502EA">
        <w:rPr>
          <w:rFonts w:ascii="Times New Roman" w:hAnsi="Times New Roman" w:cs="Times New Roman"/>
          <w:sz w:val="28"/>
          <w:szCs w:val="28"/>
        </w:rPr>
        <w:t xml:space="preserve"> с целью выявления потребностей в услугах Центра. В результате была собрана информация по наиболее востребованным видам услуг, ведутся переговоры с потенциальными </w:t>
      </w:r>
      <w:r w:rsidR="00EB7390">
        <w:rPr>
          <w:rFonts w:ascii="Times New Roman" w:hAnsi="Times New Roman" w:cs="Times New Roman"/>
          <w:sz w:val="28"/>
          <w:szCs w:val="28"/>
        </w:rPr>
        <w:t>з</w:t>
      </w:r>
      <w:r w:rsidRPr="00E502EA">
        <w:rPr>
          <w:rFonts w:ascii="Times New Roman" w:hAnsi="Times New Roman" w:cs="Times New Roman"/>
          <w:sz w:val="28"/>
          <w:szCs w:val="28"/>
        </w:rPr>
        <w:t>аказчиками.</w:t>
      </w:r>
    </w:p>
    <w:p w:rsidR="00EB7390" w:rsidRDefault="00E502EA" w:rsidP="00545685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С субъектами МСП ведется постоянная работа по информирован</w:t>
      </w:r>
      <w:r w:rsidR="003329E5">
        <w:rPr>
          <w:rFonts w:ascii="Times New Roman" w:hAnsi="Times New Roman" w:cs="Times New Roman"/>
          <w:sz w:val="28"/>
          <w:szCs w:val="28"/>
        </w:rPr>
        <w:t xml:space="preserve">ию о деятельности Центра посредством </w:t>
      </w:r>
      <w:r w:rsidR="00416699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E502EA">
        <w:rPr>
          <w:rFonts w:ascii="Times New Roman" w:hAnsi="Times New Roman" w:cs="Times New Roman"/>
          <w:sz w:val="28"/>
          <w:szCs w:val="28"/>
        </w:rPr>
        <w:t>рассылк</w:t>
      </w:r>
      <w:r w:rsidR="00416699">
        <w:rPr>
          <w:rFonts w:ascii="Times New Roman" w:hAnsi="Times New Roman" w:cs="Times New Roman"/>
          <w:sz w:val="28"/>
          <w:szCs w:val="28"/>
        </w:rPr>
        <w:t>и</w:t>
      </w:r>
      <w:r w:rsidRPr="00E502EA">
        <w:rPr>
          <w:rFonts w:ascii="Times New Roman" w:hAnsi="Times New Roman" w:cs="Times New Roman"/>
          <w:sz w:val="28"/>
          <w:szCs w:val="28"/>
        </w:rPr>
        <w:t xml:space="preserve"> презентаций, сбор</w:t>
      </w:r>
      <w:r w:rsidR="00416699">
        <w:rPr>
          <w:rFonts w:ascii="Times New Roman" w:hAnsi="Times New Roman" w:cs="Times New Roman"/>
          <w:sz w:val="28"/>
          <w:szCs w:val="28"/>
        </w:rPr>
        <w:t>а</w:t>
      </w:r>
      <w:r w:rsidRPr="00E502EA">
        <w:rPr>
          <w:rFonts w:ascii="Times New Roman" w:hAnsi="Times New Roman" w:cs="Times New Roman"/>
          <w:sz w:val="28"/>
          <w:szCs w:val="28"/>
        </w:rPr>
        <w:t xml:space="preserve"> обратной связи, в виде анкет с указанием видов услуг, необходи</w:t>
      </w:r>
      <w:r w:rsidR="00416699">
        <w:rPr>
          <w:rFonts w:ascii="Times New Roman" w:hAnsi="Times New Roman" w:cs="Times New Roman"/>
          <w:sz w:val="28"/>
          <w:szCs w:val="28"/>
        </w:rPr>
        <w:t>мых малым предприятиям, а также рассылки</w:t>
      </w:r>
      <w:r w:rsidRPr="00E502EA">
        <w:rPr>
          <w:rFonts w:ascii="Times New Roman" w:hAnsi="Times New Roman" w:cs="Times New Roman"/>
          <w:sz w:val="28"/>
          <w:szCs w:val="28"/>
        </w:rPr>
        <w:t xml:space="preserve"> приглашений на</w:t>
      </w:r>
      <w:r w:rsidR="003329E5">
        <w:rPr>
          <w:rFonts w:ascii="Times New Roman" w:hAnsi="Times New Roman" w:cs="Times New Roman"/>
          <w:sz w:val="28"/>
          <w:szCs w:val="28"/>
        </w:rPr>
        <w:t xml:space="preserve"> проводимые центром мероприятия. </w:t>
      </w:r>
    </w:p>
    <w:p w:rsidR="00636F6D" w:rsidRDefault="005C2D51" w:rsidP="00545685">
      <w:pPr>
        <w:pStyle w:val="a3"/>
        <w:spacing w:line="276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D5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5C2D51">
        <w:rPr>
          <w:rFonts w:ascii="Times New Roman" w:hAnsi="Times New Roman" w:cs="Times New Roman"/>
          <w:sz w:val="28"/>
          <w:szCs w:val="28"/>
        </w:rPr>
        <w:t>Центр прототипирования и внедрения отечественной робототехники»</w:t>
      </w:r>
      <w:r w:rsidR="008D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оказана поддержка 150</w:t>
      </w:r>
      <w:r w:rsidRPr="005C2D51">
        <w:rPr>
          <w:rFonts w:ascii="Times New Roman" w:hAnsi="Times New Roman" w:cs="Times New Roman"/>
          <w:sz w:val="28"/>
          <w:szCs w:val="28"/>
        </w:rPr>
        <w:t xml:space="preserve"> субъектам МСП, а также при участии Центр</w:t>
      </w:r>
      <w:r w:rsidR="00EA5F94">
        <w:rPr>
          <w:rFonts w:ascii="Times New Roman" w:hAnsi="Times New Roman" w:cs="Times New Roman"/>
          <w:sz w:val="28"/>
          <w:szCs w:val="28"/>
        </w:rPr>
        <w:t>а создано порядка 50</w:t>
      </w:r>
      <w:r w:rsidRPr="005C2D51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A96CAC" w:rsidRDefault="00A96CAC" w:rsidP="00545685">
      <w:pPr>
        <w:pStyle w:val="a3"/>
        <w:spacing w:line="276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AC" w:rsidRDefault="00A96CAC" w:rsidP="00545685">
      <w:pPr>
        <w:pStyle w:val="a3"/>
        <w:spacing w:line="276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AC" w:rsidRPr="00A96CAC" w:rsidRDefault="00A96CAC" w:rsidP="00A96CAC">
      <w:pPr>
        <w:pStyle w:val="a3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6CA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A96CAC" w:rsidRPr="00A96CAC" w:rsidRDefault="00A96CAC" w:rsidP="00A96CAC">
      <w:pPr>
        <w:pStyle w:val="a3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6CAC">
        <w:rPr>
          <w:rFonts w:ascii="Times New Roman" w:hAnsi="Times New Roman" w:cs="Times New Roman"/>
          <w:sz w:val="28"/>
          <w:szCs w:val="28"/>
        </w:rPr>
        <w:t>Генеральный директор – Низамиев Рустем Раисович</w:t>
      </w:r>
    </w:p>
    <w:p w:rsidR="00B16786" w:rsidRDefault="00A96CAC" w:rsidP="00B1678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96CA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96CAC">
        <w:rPr>
          <w:rFonts w:ascii="Times New Roman" w:hAnsi="Times New Roman" w:cs="Times New Roman"/>
          <w:i/>
          <w:sz w:val="28"/>
          <w:szCs w:val="28"/>
        </w:rPr>
        <w:t>-</w:t>
      </w:r>
      <w:r w:rsidRPr="00A96CAC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A96CA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96C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rustem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nizamiev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6C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6C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6CAC">
        <w:rPr>
          <w:rFonts w:ascii="Times New Roman" w:hAnsi="Times New Roman" w:cs="Times New Roman"/>
          <w:sz w:val="28"/>
          <w:szCs w:val="28"/>
        </w:rPr>
        <w:t xml:space="preserve">     тел.: моб. +7</w:t>
      </w:r>
      <w:r w:rsidRPr="00A9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6CAC">
        <w:rPr>
          <w:rFonts w:ascii="Times New Roman" w:hAnsi="Times New Roman" w:cs="Times New Roman"/>
          <w:sz w:val="28"/>
          <w:szCs w:val="28"/>
        </w:rPr>
        <w:t>952</w:t>
      </w:r>
      <w:r w:rsidRPr="00A9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6CAC">
        <w:rPr>
          <w:rFonts w:ascii="Times New Roman" w:hAnsi="Times New Roman" w:cs="Times New Roman"/>
          <w:sz w:val="28"/>
          <w:szCs w:val="28"/>
        </w:rPr>
        <w:t>033 37 87</w:t>
      </w:r>
    </w:p>
    <w:p w:rsidR="001262FC" w:rsidRDefault="001262FC" w:rsidP="00B1678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16786" w:rsidRDefault="00B16786" w:rsidP="00B1678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16786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proofErr w:type="spellStart"/>
      <w:r w:rsidRPr="00B16786">
        <w:rPr>
          <w:rFonts w:ascii="Times New Roman" w:hAnsi="Times New Roman" w:cs="Times New Roman"/>
          <w:sz w:val="28"/>
          <w:szCs w:val="28"/>
        </w:rPr>
        <w:t>Четаева</w:t>
      </w:r>
      <w:proofErr w:type="spellEnd"/>
      <w:r w:rsidRPr="00B16786">
        <w:rPr>
          <w:rFonts w:ascii="Times New Roman" w:hAnsi="Times New Roman" w:cs="Times New Roman"/>
          <w:sz w:val="28"/>
          <w:szCs w:val="28"/>
        </w:rPr>
        <w:t xml:space="preserve">, д. 18 (II здание КНИТУ-КАИ), тел: (843)2491271б </w:t>
      </w:r>
    </w:p>
    <w:p w:rsidR="00B16786" w:rsidRPr="00B16786" w:rsidRDefault="00B16786" w:rsidP="00B16786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6786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B1678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16786">
          <w:rPr>
            <w:rFonts w:ascii="Times New Roman" w:hAnsi="Times New Roman" w:cs="Times New Roman"/>
            <w:sz w:val="28"/>
            <w:szCs w:val="28"/>
            <w:lang w:val="en-US"/>
          </w:rPr>
          <w:t>info@robotrt.com</w:t>
        </w:r>
      </w:hyperlink>
      <w:r w:rsidRPr="00B167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6786">
        <w:rPr>
          <w:rFonts w:ascii="Times New Roman" w:hAnsi="Times New Roman" w:cs="Times New Roman"/>
          <w:sz w:val="28"/>
          <w:szCs w:val="28"/>
        </w:rPr>
        <w:t>сайт</w:t>
      </w:r>
      <w:r w:rsidRPr="00B1678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B16786">
          <w:rPr>
            <w:rFonts w:ascii="Times New Roman" w:hAnsi="Times New Roman" w:cs="Times New Roman"/>
            <w:sz w:val="28"/>
            <w:szCs w:val="28"/>
            <w:lang w:val="en-US"/>
          </w:rPr>
          <w:t>www.robotrt.com</w:t>
        </w:r>
      </w:hyperlink>
    </w:p>
    <w:p w:rsidR="00AF7130" w:rsidRPr="00CD4986" w:rsidRDefault="00AF7130" w:rsidP="00AF7130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AF7130" w:rsidRDefault="001262FC" w:rsidP="00AF713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F7130">
        <w:rPr>
          <w:rFonts w:ascii="Times New Roman" w:hAnsi="Times New Roman" w:cs="Times New Roman"/>
          <w:sz w:val="28"/>
          <w:szCs w:val="28"/>
        </w:rPr>
        <w:t xml:space="preserve">Набережные Челны, </w:t>
      </w:r>
      <w:proofErr w:type="spellStart"/>
      <w:r w:rsidRPr="00AF7130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AF7130">
        <w:rPr>
          <w:rFonts w:ascii="Times New Roman" w:hAnsi="Times New Roman" w:cs="Times New Roman"/>
          <w:sz w:val="28"/>
          <w:szCs w:val="28"/>
        </w:rPr>
        <w:t xml:space="preserve"> тракт, 96 (Индустриальный парк «Челны»)</w:t>
      </w:r>
    </w:p>
    <w:p w:rsidR="00AF7130" w:rsidRPr="00AF7130" w:rsidRDefault="001262FC" w:rsidP="00AF7130">
      <w:pPr>
        <w:pStyle w:val="a3"/>
        <w:ind w:left="-567"/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F7130">
        <w:rPr>
          <w:rFonts w:ascii="Times New Roman" w:hAnsi="Times New Roman" w:cs="Times New Roman"/>
          <w:sz w:val="28"/>
          <w:szCs w:val="28"/>
        </w:rPr>
        <w:t>сайт</w:t>
      </w:r>
      <w:r w:rsidRPr="00AF71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AF7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www.robotrt.com</w:t>
        </w:r>
      </w:hyperlink>
    </w:p>
    <w:p w:rsidR="00AF7130" w:rsidRDefault="001262FC" w:rsidP="00AF7130">
      <w:pPr>
        <w:pStyle w:val="a3"/>
        <w:ind w:left="-567"/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AF71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тел</w:t>
      </w:r>
      <w:proofErr w:type="spellEnd"/>
      <w:proofErr w:type="gramEnd"/>
      <w:r w:rsidRPr="00AF71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 +7 937 294 07 97</w:t>
      </w:r>
      <w:proofErr w:type="gramStart"/>
      <w:r w:rsidRPr="00AF71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,  +</w:t>
      </w:r>
      <w:proofErr w:type="gramEnd"/>
      <w:r w:rsidRPr="00AF71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7 953 481 91 81</w:t>
      </w:r>
      <w:r w:rsidRPr="00AF71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br/>
        <w:t>e-mail: k</w:t>
      </w:r>
      <w:hyperlink r:id="rId9" w:tgtFrame="_blank" w:history="1">
        <w:r w:rsidRPr="00AF7130">
          <w:rPr>
            <w:rStyle w:val="a4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  <w:lang w:val="en-US"/>
          </w:rPr>
          <w:t>senofontov-robots@yandex.ru</w:t>
        </w:r>
      </w:hyperlink>
    </w:p>
    <w:p w:rsidR="00AF7130" w:rsidRDefault="00AF7130" w:rsidP="00AF7130">
      <w:pPr>
        <w:pStyle w:val="a3"/>
        <w:ind w:left="-567"/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val="en-US"/>
        </w:rPr>
      </w:pPr>
    </w:p>
    <w:p w:rsidR="00AF7130" w:rsidRDefault="001262FC" w:rsidP="00AF713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F7130">
        <w:rPr>
          <w:rFonts w:ascii="Times New Roman" w:hAnsi="Times New Roman" w:cs="Times New Roman"/>
          <w:sz w:val="28"/>
          <w:szCs w:val="28"/>
          <w:u w:val="single"/>
        </w:rPr>
        <w:t>Юридический адрес:</w:t>
      </w:r>
      <w:r w:rsidRPr="00AF7130">
        <w:rPr>
          <w:rFonts w:ascii="Times New Roman" w:hAnsi="Times New Roman" w:cs="Times New Roman"/>
          <w:sz w:val="28"/>
          <w:szCs w:val="28"/>
        </w:rPr>
        <w:t xml:space="preserve"> 420107, Республика Татарстан, г. Казань, ул. Петербургская, д.50 корп. 23 оф. 12В, </w:t>
      </w:r>
    </w:p>
    <w:p w:rsidR="00AF7130" w:rsidRDefault="001262FC" w:rsidP="00AF713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F7130">
        <w:rPr>
          <w:rFonts w:ascii="Times New Roman" w:hAnsi="Times New Roman" w:cs="Times New Roman"/>
          <w:sz w:val="28"/>
          <w:szCs w:val="28"/>
        </w:rPr>
        <w:t xml:space="preserve">Генеральный директор: </w:t>
      </w:r>
      <w:proofErr w:type="spellStart"/>
      <w:r w:rsidRPr="00AF7130">
        <w:rPr>
          <w:rFonts w:ascii="Times New Roman" w:hAnsi="Times New Roman" w:cs="Times New Roman"/>
          <w:sz w:val="28"/>
          <w:szCs w:val="28"/>
        </w:rPr>
        <w:t>Низамиев</w:t>
      </w:r>
      <w:proofErr w:type="spellEnd"/>
      <w:r w:rsidRPr="00AF7130">
        <w:rPr>
          <w:rFonts w:ascii="Times New Roman" w:hAnsi="Times New Roman" w:cs="Times New Roman"/>
          <w:sz w:val="28"/>
          <w:szCs w:val="28"/>
        </w:rPr>
        <w:t xml:space="preserve"> Рустем </w:t>
      </w:r>
      <w:proofErr w:type="spellStart"/>
      <w:r w:rsidRPr="00AF7130"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</w:p>
    <w:p w:rsidR="001262FC" w:rsidRPr="00AF7130" w:rsidRDefault="001262FC" w:rsidP="00AF713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F7130">
        <w:rPr>
          <w:rFonts w:ascii="Times New Roman" w:hAnsi="Times New Roman" w:cs="Times New Roman"/>
          <w:sz w:val="28"/>
          <w:szCs w:val="28"/>
        </w:rPr>
        <w:t xml:space="preserve">Коммерческий директор </w:t>
      </w:r>
      <w:proofErr w:type="spellStart"/>
      <w:r w:rsidRPr="00AF7130"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r w:rsidRPr="00AF7130">
        <w:rPr>
          <w:rFonts w:ascii="Times New Roman" w:hAnsi="Times New Roman" w:cs="Times New Roman"/>
          <w:sz w:val="28"/>
          <w:szCs w:val="28"/>
        </w:rPr>
        <w:t xml:space="preserve"> Альфия </w:t>
      </w:r>
      <w:proofErr w:type="spellStart"/>
      <w:r w:rsidRPr="00AF7130">
        <w:rPr>
          <w:rFonts w:ascii="Times New Roman" w:hAnsi="Times New Roman" w:cs="Times New Roman"/>
          <w:sz w:val="28"/>
          <w:szCs w:val="28"/>
        </w:rPr>
        <w:t>Ханисовна</w:t>
      </w:r>
      <w:proofErr w:type="spellEnd"/>
    </w:p>
    <w:p w:rsidR="001262FC" w:rsidRDefault="001262FC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63AA8" w:rsidRDefault="00763AA8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63AA8" w:rsidRDefault="00763AA8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63AA8" w:rsidRDefault="00763AA8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44A7" w:rsidRPr="00CE12D5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 об оснащении и возможностях</w:t>
      </w:r>
    </w:p>
    <w:p w:rsidR="00B444A7" w:rsidRPr="00CE12D5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D5">
        <w:rPr>
          <w:rFonts w:ascii="Times New Roman" w:hAnsi="Times New Roman" w:cs="Times New Roman"/>
          <w:b/>
          <w:sz w:val="28"/>
          <w:szCs w:val="28"/>
        </w:rPr>
        <w:t>Инжинирингового центра</w:t>
      </w:r>
    </w:p>
    <w:p w:rsidR="00B444A7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 xml:space="preserve">АО «Центр </w:t>
      </w:r>
      <w:proofErr w:type="spellStart"/>
      <w:r w:rsidRPr="006E7714">
        <w:rPr>
          <w:rFonts w:ascii="Times New Roman" w:hAnsi="Times New Roman" w:cs="Times New Roman"/>
          <w:b/>
          <w:sz w:val="24"/>
          <w:szCs w:val="24"/>
        </w:rPr>
        <w:t>прототипирования</w:t>
      </w:r>
      <w:proofErr w:type="spellEnd"/>
      <w:r w:rsidRPr="006E7714">
        <w:rPr>
          <w:rFonts w:ascii="Times New Roman" w:hAnsi="Times New Roman" w:cs="Times New Roman"/>
          <w:b/>
          <w:sz w:val="24"/>
          <w:szCs w:val="24"/>
        </w:rPr>
        <w:t xml:space="preserve"> и внедрения о</w:t>
      </w:r>
      <w:r>
        <w:rPr>
          <w:rFonts w:ascii="Times New Roman" w:hAnsi="Times New Roman" w:cs="Times New Roman"/>
          <w:b/>
          <w:sz w:val="24"/>
          <w:szCs w:val="24"/>
        </w:rPr>
        <w:t>течественной робототехники»</w:t>
      </w:r>
    </w:p>
    <w:p w:rsidR="00B444A7" w:rsidRPr="00CE12D5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г.Казань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ул.Четаева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д.18</w:t>
      </w:r>
    </w:p>
    <w:p w:rsidR="00B444A7" w:rsidRDefault="00B444A7" w:rsidP="00B4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4A7" w:rsidRPr="005C228E" w:rsidRDefault="00B444A7" w:rsidP="00B444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228E">
        <w:rPr>
          <w:rFonts w:ascii="Times New Roman" w:hAnsi="Times New Roman" w:cs="Times New Roman"/>
          <w:b/>
          <w:sz w:val="28"/>
          <w:szCs w:val="28"/>
        </w:rPr>
        <w:t>1. Установленное оборудование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3172"/>
        <w:gridCol w:w="3533"/>
        <w:gridCol w:w="2290"/>
      </w:tblGrid>
      <w:tr w:rsidR="00B444A7" w:rsidRPr="00DB01AB" w:rsidTr="004E2CFB">
        <w:tc>
          <w:tcPr>
            <w:tcW w:w="10194" w:type="dxa"/>
            <w:gridSpan w:val="4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01AB">
              <w:rPr>
                <w:rFonts w:ascii="Times New Roman" w:hAnsi="Times New Roman" w:cs="Times New Roman"/>
                <w:i/>
              </w:rPr>
              <w:t>Механообрабатывающее оборудование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№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Роботизированный комплекс фрезеровки на базе робота-манипулятора типа «</w:t>
            </w:r>
            <w:proofErr w:type="spellStart"/>
            <w:r w:rsidRPr="00DB01AB">
              <w:rPr>
                <w:rFonts w:ascii="Times New Roman" w:hAnsi="Times New Roman" w:cs="Times New Roman"/>
              </w:rPr>
              <w:t>Гексапод</w:t>
            </w:r>
            <w:proofErr w:type="spellEnd"/>
            <w:r w:rsidRPr="00DB0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Повторяемость позиционирования: 0,1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Количество координат обработки: 5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Скорость вращения шпинделя: от 50 до 2500 об/мин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Размер рабочего стола: 1200х800х850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Максимальная нагрузка на стол: 100 кг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Шпиндель со сменным инструментом для фрезеровки: 1 </w:t>
            </w:r>
            <w:proofErr w:type="spellStart"/>
            <w:r w:rsidRPr="00DB01AB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Сменный инструмент для фрезеровки: 12 </w:t>
            </w:r>
            <w:proofErr w:type="spellStart"/>
            <w:r w:rsidRPr="00DB01A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Автоматизированная фрезеровка изделий из металла и пластика</w:t>
            </w:r>
          </w:p>
        </w:tc>
      </w:tr>
      <w:tr w:rsidR="00B444A7" w:rsidRPr="00DB01AB" w:rsidTr="004E2CFB">
        <w:tc>
          <w:tcPr>
            <w:tcW w:w="10194" w:type="dxa"/>
            <w:gridSpan w:val="4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01AB">
              <w:rPr>
                <w:rFonts w:ascii="Times New Roman" w:hAnsi="Times New Roman" w:cs="Times New Roman"/>
                <w:i/>
              </w:rPr>
              <w:t>Заготовительное оборудование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№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10194" w:type="dxa"/>
            <w:gridSpan w:val="4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01AB">
              <w:rPr>
                <w:rFonts w:ascii="Times New Roman" w:hAnsi="Times New Roman" w:cs="Times New Roman"/>
                <w:i/>
              </w:rPr>
              <w:t>Манипуляторы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№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Роботизированный комплекс лазерной очистки на базе робота-манипулятора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 </w:t>
            </w:r>
            <w:r w:rsidRPr="00DB01AB">
              <w:rPr>
                <w:rFonts w:ascii="Times New Roman" w:hAnsi="Times New Roman" w:cs="Times New Roman"/>
                <w:lang w:val="en-US"/>
              </w:rPr>
              <w:t>Fanuc</w:t>
            </w:r>
            <w:r w:rsidRPr="00DB01AB">
              <w:rPr>
                <w:rFonts w:ascii="Times New Roman" w:hAnsi="Times New Roman" w:cs="Times New Roman"/>
              </w:rPr>
              <w:t xml:space="preserve"> </w:t>
            </w:r>
            <w:r w:rsidRPr="00DB01AB">
              <w:rPr>
                <w:rFonts w:ascii="Times New Roman" w:hAnsi="Times New Roman" w:cs="Times New Roman"/>
                <w:lang w:val="en-US"/>
              </w:rPr>
              <w:t>R</w:t>
            </w:r>
            <w:r w:rsidRPr="00DB01AB">
              <w:rPr>
                <w:rFonts w:ascii="Times New Roman" w:hAnsi="Times New Roman" w:cs="Times New Roman"/>
              </w:rPr>
              <w:t>-2000</w:t>
            </w: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  <w:r w:rsidRPr="00DB01AB">
              <w:rPr>
                <w:rFonts w:ascii="Times New Roman" w:hAnsi="Times New Roman" w:cs="Times New Roman"/>
              </w:rPr>
              <w:t xml:space="preserve"> 165</w:t>
            </w:r>
            <w:r w:rsidRPr="00DB01AB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Диаметр рабочей области: 2,655 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Статическая повторяемость позиционирования: 0,2мм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3</w:t>
            </w:r>
            <w:r w:rsidRPr="00DB01AB">
              <w:rPr>
                <w:rFonts w:ascii="Times New Roman" w:hAnsi="Times New Roman" w:cs="Times New Roman"/>
                <w:lang w:val="en-US"/>
              </w:rPr>
              <w:t>D</w:t>
            </w:r>
            <w:r w:rsidRPr="00DB01AB">
              <w:rPr>
                <w:rFonts w:ascii="Times New Roman" w:hAnsi="Times New Roman" w:cs="Times New Roman"/>
              </w:rPr>
              <w:t>-сканер лазерного типа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Точность сканера: 100 мкм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Интеллектуальная очистка поверхности. Робот автоматически обнаруживает объект в рабочей области, осуществляет реконструкцию параметризированной 3D-поверхности образца из отсканированной модели, синтезирует управляющие программы </w:t>
            </w:r>
            <w:r w:rsidRPr="00DB01AB">
              <w:rPr>
                <w:rFonts w:ascii="Times New Roman" w:hAnsi="Times New Roman" w:cs="Times New Roman"/>
              </w:rPr>
              <w:lastRenderedPageBreak/>
              <w:t>роботизированного комплекса для всего процесса очистки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DB01AB">
              <w:rPr>
                <w:sz w:val="22"/>
                <w:szCs w:val="22"/>
              </w:rPr>
              <w:t>Испытательный роботизированный комплекс на базе робота-манипулятора типа «</w:t>
            </w:r>
            <w:proofErr w:type="spellStart"/>
            <w:r w:rsidRPr="00DB01AB">
              <w:rPr>
                <w:sz w:val="22"/>
                <w:szCs w:val="22"/>
              </w:rPr>
              <w:t>Гексапод</w:t>
            </w:r>
            <w:proofErr w:type="spellEnd"/>
            <w:r w:rsidRPr="00DB01AB">
              <w:rPr>
                <w:sz w:val="22"/>
                <w:szCs w:val="22"/>
              </w:rPr>
              <w:t>»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  <w:r w:rsidRPr="00DB01AB">
              <w:rPr>
                <w:sz w:val="22"/>
                <w:szCs w:val="22"/>
              </w:rPr>
              <w:t>Диаметр рабочей области: 1 м</w:t>
            </w:r>
          </w:p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</w:p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  <w:r w:rsidRPr="00DB01AB">
              <w:rPr>
                <w:sz w:val="22"/>
                <w:szCs w:val="22"/>
              </w:rPr>
              <w:t>Грузоподъем</w:t>
            </w:r>
            <w:r w:rsidRPr="00DB01AB">
              <w:rPr>
                <w:sz w:val="22"/>
                <w:szCs w:val="22"/>
              </w:rPr>
              <w:softHyphen/>
              <w:t>ность: без потери точности 50 кг</w:t>
            </w:r>
          </w:p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</w:p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  <w:r w:rsidRPr="00DB01AB">
              <w:rPr>
                <w:sz w:val="22"/>
                <w:szCs w:val="22"/>
              </w:rPr>
              <w:t>Повторяемость позиционирования: 0,05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B444A7" w:rsidRPr="00DB01AB" w:rsidRDefault="00B444A7" w:rsidP="004E2CFB">
            <w:pPr>
              <w:pStyle w:val="1"/>
              <w:jc w:val="both"/>
              <w:rPr>
                <w:sz w:val="22"/>
                <w:szCs w:val="22"/>
              </w:rPr>
            </w:pPr>
            <w:r w:rsidRPr="00DB01AB">
              <w:rPr>
                <w:color w:val="231F20"/>
                <w:sz w:val="22"/>
                <w:szCs w:val="22"/>
              </w:rPr>
              <w:t>Данный роботизированный комплек</w:t>
            </w:r>
            <w:r w:rsidRPr="00DB01AB">
              <w:rPr>
                <w:color w:val="231F20"/>
                <w:sz w:val="22"/>
                <w:szCs w:val="22"/>
              </w:rPr>
              <w:softHyphen/>
              <w:t xml:space="preserve">с предоставляется для </w:t>
            </w:r>
            <w:r w:rsidRPr="00DB01AB">
              <w:rPr>
                <w:sz w:val="22"/>
                <w:szCs w:val="22"/>
              </w:rPr>
              <w:t>проведения экспериментальных работ, испытаний, отладки оборудования и про</w:t>
            </w:r>
            <w:r w:rsidRPr="00DB01AB">
              <w:rPr>
                <w:sz w:val="22"/>
                <w:szCs w:val="22"/>
              </w:rPr>
              <w:softHyphen/>
              <w:t>граммного обеспечения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10194" w:type="dxa"/>
            <w:gridSpan w:val="4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01AB">
              <w:rPr>
                <w:rFonts w:ascii="Times New Roman" w:hAnsi="Times New Roman" w:cs="Times New Roman"/>
                <w:i/>
              </w:rPr>
              <w:t>3Д-принтеры, сканеры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№</w:t>
            </w:r>
          </w:p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1AB">
              <w:rPr>
                <w:rFonts w:ascii="Times New Roman" w:hAnsi="Times New Roman" w:cs="Times New Roman"/>
              </w:rPr>
              <w:t>3</w:t>
            </w: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DSystems</w:t>
            </w:r>
            <w:proofErr w:type="spellEnd"/>
            <w:r w:rsidRPr="00DB0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ProJet</w:t>
            </w:r>
            <w:proofErr w:type="spellEnd"/>
            <w:r w:rsidRPr="00DB01AB">
              <w:rPr>
                <w:rFonts w:ascii="Times New Roman" w:hAnsi="Times New Roman" w:cs="Times New Roman"/>
                <w:lang w:val="en-US"/>
              </w:rPr>
              <w:t xml:space="preserve"> 3510 HD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Область печати: 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Режим </w:t>
            </w:r>
            <w:r w:rsidRPr="00DB01AB">
              <w:rPr>
                <w:rFonts w:ascii="Times New Roman" w:hAnsi="Times New Roman" w:cs="Times New Roman"/>
                <w:lang w:val="en-US"/>
              </w:rPr>
              <w:t>HD</w:t>
            </w:r>
            <w:r w:rsidRPr="00DB01AB">
              <w:rPr>
                <w:rFonts w:ascii="Times New Roman" w:hAnsi="Times New Roman" w:cs="Times New Roman"/>
              </w:rPr>
              <w:t xml:space="preserve"> – 298х185х203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Режим </w:t>
            </w:r>
            <w:r w:rsidRPr="00DB01AB">
              <w:rPr>
                <w:rFonts w:ascii="Times New Roman" w:hAnsi="Times New Roman" w:cs="Times New Roman"/>
                <w:lang w:val="en-US"/>
              </w:rPr>
              <w:t>UHD</w:t>
            </w:r>
            <w:r w:rsidRPr="00DB01AB">
              <w:rPr>
                <w:rFonts w:ascii="Times New Roman" w:hAnsi="Times New Roman" w:cs="Times New Roman"/>
              </w:rPr>
              <w:t xml:space="preserve"> – 127х178х152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Минимальная толщина слоя: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Режим </w:t>
            </w:r>
            <w:r w:rsidRPr="00DB01AB">
              <w:rPr>
                <w:rFonts w:ascii="Times New Roman" w:hAnsi="Times New Roman" w:cs="Times New Roman"/>
                <w:lang w:val="en-US"/>
              </w:rPr>
              <w:t>HD</w:t>
            </w:r>
            <w:r w:rsidRPr="00DB01AB">
              <w:rPr>
                <w:rFonts w:ascii="Times New Roman" w:hAnsi="Times New Roman" w:cs="Times New Roman"/>
              </w:rPr>
              <w:t xml:space="preserve"> – 32 мкм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Режим </w:t>
            </w:r>
            <w:r w:rsidRPr="00DB01AB">
              <w:rPr>
                <w:rFonts w:ascii="Times New Roman" w:hAnsi="Times New Roman" w:cs="Times New Roman"/>
                <w:lang w:val="en-US"/>
              </w:rPr>
              <w:t>UHD</w:t>
            </w:r>
            <w:r w:rsidRPr="00DB01AB">
              <w:rPr>
                <w:rFonts w:ascii="Times New Roman" w:hAnsi="Times New Roman" w:cs="Times New Roman"/>
              </w:rPr>
              <w:t xml:space="preserve"> – 29 мкм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Точность: </w:t>
            </w:r>
            <w:r w:rsidRPr="00DB01AB">
              <w:rPr>
                <w:rFonts w:ascii="Times New Roman" w:hAnsi="Times New Roman" w:cs="Times New Roman"/>
                <w:color w:val="000000"/>
              </w:rPr>
              <w:t>± 0.01%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Материал печати: </w:t>
            </w:r>
            <w:proofErr w:type="spellStart"/>
            <w:r w:rsidRPr="00DB01AB">
              <w:rPr>
                <w:rFonts w:ascii="Times New Roman" w:hAnsi="Times New Roman" w:cs="Times New Roman"/>
              </w:rPr>
              <w:t>Фотополимер</w:t>
            </w:r>
            <w:proofErr w:type="spellEnd"/>
            <w:r w:rsidRPr="00DB0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VisiJet</w:t>
            </w:r>
            <w:proofErr w:type="spellEnd"/>
            <w:r w:rsidRPr="00DB01AB">
              <w:rPr>
                <w:rFonts w:ascii="Times New Roman" w:hAnsi="Times New Roman" w:cs="Times New Roman"/>
              </w:rPr>
              <w:t xml:space="preserve"> </w:t>
            </w:r>
            <w:r w:rsidRPr="00DB01AB">
              <w:rPr>
                <w:rFonts w:ascii="Times New Roman" w:hAnsi="Times New Roman" w:cs="Times New Roman"/>
                <w:lang w:val="en-US"/>
              </w:rPr>
              <w:t>M</w:t>
            </w:r>
            <w:r w:rsidRPr="00DB01AB">
              <w:rPr>
                <w:rFonts w:ascii="Times New Roman" w:hAnsi="Times New Roman" w:cs="Times New Roman"/>
              </w:rPr>
              <w:t xml:space="preserve">3 </w:t>
            </w:r>
            <w:r w:rsidRPr="00DB01AB">
              <w:rPr>
                <w:rFonts w:ascii="Times New Roman" w:hAnsi="Times New Roman" w:cs="Times New Roman"/>
                <w:lang w:val="en-US"/>
              </w:rPr>
              <w:t>Crystal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 xml:space="preserve">Материал поддержки: Воск </w:t>
            </w: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VisiJet</w:t>
            </w:r>
            <w:proofErr w:type="spellEnd"/>
            <w:r w:rsidRPr="00DB01AB">
              <w:rPr>
                <w:rFonts w:ascii="Times New Roman" w:hAnsi="Times New Roman" w:cs="Times New Roman"/>
              </w:rPr>
              <w:t xml:space="preserve"> </w:t>
            </w:r>
            <w:r w:rsidRPr="00DB01AB">
              <w:rPr>
                <w:rFonts w:ascii="Times New Roman" w:hAnsi="Times New Roman" w:cs="Times New Roman"/>
                <w:lang w:val="en-US"/>
              </w:rPr>
              <w:t>S</w:t>
            </w:r>
            <w:r w:rsidRPr="00DB01AB">
              <w:rPr>
                <w:rFonts w:ascii="Times New Roman" w:hAnsi="Times New Roman" w:cs="Times New Roman"/>
              </w:rPr>
              <w:t xml:space="preserve">300 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Принцип формирования детали: Технология многоструйной печати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Этот материал имеет высокую прочность и хорошо подходят для создания высокоточных функциональных прототипов. С помощью фотополимерных изделий можно создавать силиконовые формы для отливки пластиком под давлением.</w:t>
            </w:r>
          </w:p>
        </w:tc>
      </w:tr>
      <w:tr w:rsidR="00B444A7" w:rsidRPr="00DB01AB" w:rsidTr="004E2CFB">
        <w:tc>
          <w:tcPr>
            <w:tcW w:w="590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9" w:type="dxa"/>
          </w:tcPr>
          <w:p w:rsidR="00B444A7" w:rsidRPr="00DB01AB" w:rsidRDefault="00B444A7" w:rsidP="004E2C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01AB">
              <w:rPr>
                <w:rFonts w:ascii="Times New Roman" w:hAnsi="Times New Roman" w:cs="Times New Roman"/>
                <w:lang w:val="en-US"/>
              </w:rPr>
              <w:t>Picaso</w:t>
            </w:r>
            <w:proofErr w:type="spellEnd"/>
            <w:r w:rsidRPr="00DB01AB">
              <w:rPr>
                <w:rFonts w:ascii="Times New Roman" w:hAnsi="Times New Roman" w:cs="Times New Roman"/>
                <w:lang w:val="en-US"/>
              </w:rPr>
              <w:t xml:space="preserve"> 3D Designer PRO250</w:t>
            </w:r>
          </w:p>
        </w:tc>
        <w:tc>
          <w:tcPr>
            <w:tcW w:w="3875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Область печати: 200х200х210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Минимальная толщина слоя: 0,05 мм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Количество экструдеров: 2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  <w:color w:val="000000"/>
              </w:rPr>
            </w:pPr>
            <w:r w:rsidRPr="00DB01AB">
              <w:rPr>
                <w:rFonts w:ascii="Times New Roman" w:hAnsi="Times New Roman" w:cs="Times New Roman"/>
              </w:rPr>
              <w:t xml:space="preserve">Точность: </w:t>
            </w:r>
            <w:r w:rsidRPr="00DB01AB">
              <w:rPr>
                <w:rFonts w:ascii="Times New Roman" w:hAnsi="Times New Roman" w:cs="Times New Roman"/>
                <w:color w:val="000000"/>
              </w:rPr>
              <w:t>± 1%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  <w:color w:val="000000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  <w:color w:val="000000"/>
              </w:rPr>
            </w:pPr>
            <w:r w:rsidRPr="00DB01AB">
              <w:rPr>
                <w:rFonts w:ascii="Times New Roman" w:hAnsi="Times New Roman" w:cs="Times New Roman"/>
                <w:color w:val="000000"/>
              </w:rPr>
              <w:t xml:space="preserve">Материалы печати: </w:t>
            </w:r>
            <w:r w:rsidRPr="00DB01AB">
              <w:rPr>
                <w:rFonts w:ascii="Times New Roman" w:hAnsi="Times New Roman" w:cs="Times New Roman"/>
                <w:color w:val="000000"/>
                <w:lang w:val="en-US"/>
              </w:rPr>
              <w:t>ABS</w:t>
            </w:r>
            <w:r w:rsidRPr="00DB01A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B01AB">
              <w:rPr>
                <w:rFonts w:ascii="Times New Roman" w:hAnsi="Times New Roman" w:cs="Times New Roman"/>
                <w:color w:val="000000"/>
                <w:lang w:val="en-US"/>
              </w:rPr>
              <w:t>PLA</w:t>
            </w:r>
            <w:r w:rsidRPr="00DB01A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B01AB">
              <w:rPr>
                <w:rFonts w:ascii="Times New Roman" w:hAnsi="Times New Roman" w:cs="Times New Roman"/>
                <w:color w:val="000000"/>
                <w:lang w:val="en-US"/>
              </w:rPr>
              <w:t>HIPS</w:t>
            </w:r>
            <w:r w:rsidRPr="00DB01A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B01AB">
              <w:rPr>
                <w:rFonts w:ascii="Times New Roman" w:hAnsi="Times New Roman" w:cs="Times New Roman"/>
                <w:color w:val="000000"/>
                <w:lang w:val="en-US"/>
              </w:rPr>
              <w:t>PVA</w:t>
            </w: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  <w:color w:val="000000"/>
              </w:rPr>
            </w:pPr>
          </w:p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  <w:color w:val="000000"/>
              </w:rPr>
              <w:t>Принцип формирования детали: Метод послойного наплавления</w:t>
            </w:r>
          </w:p>
        </w:tc>
        <w:tc>
          <w:tcPr>
            <w:tcW w:w="2290" w:type="dxa"/>
          </w:tcPr>
          <w:p w:rsidR="00B444A7" w:rsidRPr="00DB01AB" w:rsidRDefault="00B444A7" w:rsidP="004E2CFB">
            <w:pPr>
              <w:rPr>
                <w:rFonts w:ascii="Times New Roman" w:hAnsi="Times New Roman" w:cs="Times New Roman"/>
              </w:rPr>
            </w:pPr>
            <w:r w:rsidRPr="00DB01AB">
              <w:rPr>
                <w:rFonts w:ascii="Times New Roman" w:hAnsi="Times New Roman" w:cs="Times New Roman"/>
              </w:rPr>
              <w:t>Принтер быстро и легко создает реальные объекты на основе виртуальной 3</w:t>
            </w:r>
            <w:r w:rsidRPr="00DB01AB">
              <w:rPr>
                <w:rFonts w:ascii="Times New Roman" w:hAnsi="Times New Roman" w:cs="Times New Roman"/>
                <w:lang w:val="en-US"/>
              </w:rPr>
              <w:t>D</w:t>
            </w:r>
            <w:r w:rsidRPr="00DB01AB">
              <w:rPr>
                <w:rFonts w:ascii="Times New Roman" w:hAnsi="Times New Roman" w:cs="Times New Roman"/>
              </w:rPr>
              <w:t xml:space="preserve"> модели из </w:t>
            </w:r>
            <w:r w:rsidRPr="00DB01AB">
              <w:rPr>
                <w:rFonts w:ascii="Times New Roman" w:hAnsi="Times New Roman" w:cs="Times New Roman"/>
                <w:lang w:val="en-US"/>
              </w:rPr>
              <w:t>ABS</w:t>
            </w:r>
            <w:r w:rsidRPr="00DB01AB">
              <w:rPr>
                <w:rFonts w:ascii="Times New Roman" w:hAnsi="Times New Roman" w:cs="Times New Roman"/>
              </w:rPr>
              <w:t xml:space="preserve"> и пластика и экологически чистого </w:t>
            </w:r>
            <w:r w:rsidRPr="00DB01AB">
              <w:rPr>
                <w:rFonts w:ascii="Times New Roman" w:hAnsi="Times New Roman" w:cs="Times New Roman"/>
                <w:lang w:val="en-US"/>
              </w:rPr>
              <w:t>PLA</w:t>
            </w:r>
            <w:r w:rsidRPr="00DB01AB">
              <w:rPr>
                <w:rFonts w:ascii="Times New Roman" w:hAnsi="Times New Roman" w:cs="Times New Roman"/>
              </w:rPr>
              <w:t xml:space="preserve"> пластика. Данный принтер создает твердые трехмерные объекты из расплавленной нити пластика</w:t>
            </w:r>
          </w:p>
        </w:tc>
      </w:tr>
    </w:tbl>
    <w:p w:rsidR="00B444A7" w:rsidRDefault="00B444A7" w:rsidP="00B444A7">
      <w:pPr>
        <w:rPr>
          <w:rFonts w:ascii="Times New Roman" w:hAnsi="Times New Roman" w:cs="Times New Roman"/>
          <w:sz w:val="24"/>
          <w:szCs w:val="24"/>
        </w:rPr>
      </w:pPr>
    </w:p>
    <w:p w:rsidR="00B444A7" w:rsidRDefault="00B444A7" w:rsidP="00B444A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228E">
        <w:rPr>
          <w:rFonts w:ascii="Times New Roman" w:hAnsi="Times New Roman" w:cs="Times New Roman"/>
          <w:b/>
          <w:sz w:val="28"/>
          <w:szCs w:val="28"/>
        </w:rPr>
        <w:t>2. Рабочее место конструктора.</w:t>
      </w:r>
    </w:p>
    <w:p w:rsidR="00B444A7" w:rsidRPr="006E7714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и выпуск </w:t>
      </w:r>
      <w:r w:rsidRPr="006E7714">
        <w:rPr>
          <w:rFonts w:ascii="Times New Roman" w:hAnsi="Times New Roman" w:cs="Times New Roman"/>
          <w:sz w:val="24"/>
          <w:szCs w:val="24"/>
        </w:rPr>
        <w:t>конструкторской документации, 3D-моделей. Выпуск конструкторской документации, 3D-моделей по результатам работы сканирующего устройства и т.д.</w:t>
      </w: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lastRenderedPageBreak/>
        <w:t>Разработка оснастки различных видов.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8E">
        <w:rPr>
          <w:rFonts w:ascii="Times New Roman" w:hAnsi="Times New Roman" w:cs="Times New Roman"/>
          <w:b/>
          <w:sz w:val="28"/>
          <w:szCs w:val="28"/>
        </w:rPr>
        <w:t>3. Рабочее место технолога.</w:t>
      </w:r>
    </w:p>
    <w:p w:rsidR="00B444A7" w:rsidRPr="005C228E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A7" w:rsidRPr="006E7714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>Разработка технологии механической обработки на станках с ЧПУ, разработка технологической документации, разработка и выпуск управляющих программ для оборудования типа: обрабатывающие центры, фрезерные и токарные станки с ЧПУ, подбор режущего инструмента и режимов резания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F">
        <w:rPr>
          <w:rFonts w:ascii="Times New Roman" w:hAnsi="Times New Roman" w:cs="Times New Roman"/>
          <w:b/>
          <w:sz w:val="28"/>
          <w:szCs w:val="28"/>
        </w:rPr>
        <w:t>4. Оказание услуг промышленного характера.</w:t>
      </w:r>
    </w:p>
    <w:p w:rsidR="00B444A7" w:rsidRDefault="00B444A7" w:rsidP="00B44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A7" w:rsidRDefault="00B444A7" w:rsidP="00B444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FC">
        <w:rPr>
          <w:rFonts w:ascii="Times New Roman" w:hAnsi="Times New Roman" w:cs="Times New Roman"/>
          <w:sz w:val="24"/>
          <w:szCs w:val="24"/>
        </w:rPr>
        <w:t>Оказание услуг по автоматизации производственных процессов, модернизации и восстановлению работоспособности роботизированных комплексов, обучению персонала промышленной робототехнике</w:t>
      </w:r>
    </w:p>
    <w:p w:rsidR="00B444A7" w:rsidRPr="00232AFC" w:rsidRDefault="00B444A7" w:rsidP="00B444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32AFC">
        <w:rPr>
          <w:rFonts w:ascii="Times New Roman" w:hAnsi="Times New Roman" w:cs="Times New Roman"/>
          <w:sz w:val="24"/>
          <w:szCs w:val="24"/>
        </w:rPr>
        <w:t>зго</w:t>
      </w:r>
      <w:r w:rsidRPr="00232AFC">
        <w:rPr>
          <w:rFonts w:ascii="Times New Roman" w:hAnsi="Times New Roman" w:cs="Times New Roman"/>
          <w:sz w:val="24"/>
          <w:szCs w:val="24"/>
        </w:rPr>
        <w:softHyphen/>
        <w:t>товле</w:t>
      </w:r>
      <w:r w:rsidRPr="00232AFC">
        <w:rPr>
          <w:rFonts w:ascii="Times New Roman" w:hAnsi="Times New Roman" w:cs="Times New Roman"/>
          <w:sz w:val="24"/>
          <w:szCs w:val="24"/>
        </w:rPr>
        <w:softHyphen/>
        <w:t xml:space="preserve">ние прототипов и серий изделий из металла и пластика </w:t>
      </w:r>
    </w:p>
    <w:p w:rsidR="00B444A7" w:rsidRDefault="00B444A7" w:rsidP="00B444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32AFC">
        <w:rPr>
          <w:rFonts w:ascii="Times New Roman" w:hAnsi="Times New Roman" w:cs="Times New Roman"/>
          <w:sz w:val="24"/>
          <w:szCs w:val="24"/>
        </w:rPr>
        <w:t>азработка управляющих программ для обрабатывающих центров, фрезерных и токарных стан</w:t>
      </w:r>
      <w:r w:rsidRPr="002672AB">
        <w:rPr>
          <w:rFonts w:ascii="Times New Roman" w:hAnsi="Times New Roman" w:cs="Times New Roman"/>
          <w:sz w:val="24"/>
          <w:szCs w:val="24"/>
        </w:rPr>
        <w:t>ков с ЧПУ.</w:t>
      </w:r>
    </w:p>
    <w:p w:rsidR="00B444A7" w:rsidRDefault="00B444A7" w:rsidP="00B444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Лазерная очистка металлических изделий и лазерная маркировка</w:t>
      </w:r>
    </w:p>
    <w:p w:rsidR="00B444A7" w:rsidRPr="002672AB" w:rsidRDefault="00B444A7" w:rsidP="00B444A7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72AB">
        <w:rPr>
          <w:rFonts w:ascii="Times New Roman" w:hAnsi="Times New Roman" w:cs="Times New Roman"/>
          <w:sz w:val="24"/>
          <w:szCs w:val="24"/>
        </w:rPr>
        <w:t>редоставление роботизированных комплексов для испытаний и отладки оборудования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F">
        <w:rPr>
          <w:rFonts w:ascii="Times New Roman" w:hAnsi="Times New Roman" w:cs="Times New Roman"/>
          <w:b/>
          <w:sz w:val="28"/>
          <w:szCs w:val="28"/>
        </w:rPr>
        <w:t>5. Оказание инжиниринговых услуг.</w:t>
      </w:r>
    </w:p>
    <w:p w:rsidR="00B444A7" w:rsidRPr="00351F0F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A7" w:rsidRPr="002672AB" w:rsidRDefault="00B444A7" w:rsidP="00B444A7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672AB">
        <w:rPr>
          <w:rFonts w:ascii="Times New Roman" w:hAnsi="Times New Roman" w:cs="Times New Roman"/>
          <w:sz w:val="24"/>
          <w:szCs w:val="24"/>
        </w:rPr>
        <w:t>3D сканирование, 3D моделирование, разработка конструкторской документации (чертежей)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0F">
        <w:rPr>
          <w:rFonts w:ascii="Times New Roman" w:hAnsi="Times New Roman" w:cs="Times New Roman"/>
          <w:b/>
          <w:sz w:val="28"/>
          <w:szCs w:val="28"/>
        </w:rPr>
        <w:t>6. Положительные примеры по 4 и 5 пунктам.</w:t>
      </w:r>
    </w:p>
    <w:p w:rsidR="00B444A7" w:rsidRDefault="00B444A7" w:rsidP="00B444A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72AB">
        <w:rPr>
          <w:rFonts w:ascii="Times New Roman" w:hAnsi="Times New Roman" w:cs="Times New Roman"/>
          <w:sz w:val="24"/>
          <w:szCs w:val="24"/>
        </w:rPr>
        <w:t>D сканирование изделий сложной геометрии и больших габаритов (импеллер, бампер легкового автомобиля)</w:t>
      </w:r>
    </w:p>
    <w:p w:rsidR="00B444A7" w:rsidRPr="002672AB" w:rsidRDefault="00B444A7" w:rsidP="00B444A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72AB">
        <w:rPr>
          <w:rFonts w:ascii="Times New Roman" w:hAnsi="Times New Roman" w:cs="Times New Roman"/>
          <w:sz w:val="24"/>
          <w:szCs w:val="24"/>
        </w:rPr>
        <w:t>азработка чертежей, 3D-моделей изделий для представителей автомобильной и авиастроител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672AB">
        <w:rPr>
          <w:rFonts w:ascii="Times New Roman" w:hAnsi="Times New Roman" w:cs="Times New Roman"/>
          <w:sz w:val="24"/>
          <w:szCs w:val="24"/>
        </w:rPr>
        <w:t>ной отраслей</w:t>
      </w:r>
    </w:p>
    <w:p w:rsidR="00B444A7" w:rsidRPr="002672AB" w:rsidRDefault="00B444A7" w:rsidP="00B444A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672AB">
        <w:rPr>
          <w:rFonts w:ascii="Times New Roman" w:hAnsi="Times New Roman" w:cs="Times New Roman"/>
          <w:sz w:val="24"/>
          <w:szCs w:val="24"/>
        </w:rPr>
        <w:t xml:space="preserve">зготовление прототипов и серии изделий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67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принтерах</w:t>
      </w: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A7" w:rsidRPr="00351F0F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Перечень серийно выпускаемых изделий (при наличии)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51F0F">
        <w:rPr>
          <w:rFonts w:ascii="Times New Roman" w:hAnsi="Times New Roman" w:cs="Times New Roman"/>
          <w:b/>
          <w:sz w:val="28"/>
          <w:szCs w:val="28"/>
        </w:rPr>
        <w:t>. Контактная информация.</w:t>
      </w:r>
    </w:p>
    <w:p w:rsidR="00B444A7" w:rsidRPr="00673B09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  г</w:t>
      </w:r>
      <w:r w:rsidRPr="00673B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3B09">
        <w:rPr>
          <w:rFonts w:ascii="Times New Roman" w:hAnsi="Times New Roman" w:cs="Times New Roman"/>
          <w:sz w:val="24"/>
          <w:szCs w:val="24"/>
        </w:rPr>
        <w:t xml:space="preserve"> Казань, ул. </w:t>
      </w:r>
      <w:proofErr w:type="spellStart"/>
      <w:r w:rsidRPr="00673B09">
        <w:rPr>
          <w:rFonts w:ascii="Times New Roman" w:hAnsi="Times New Roman" w:cs="Times New Roman"/>
          <w:sz w:val="24"/>
          <w:szCs w:val="24"/>
        </w:rPr>
        <w:t>Четаева</w:t>
      </w:r>
      <w:proofErr w:type="spellEnd"/>
      <w:r w:rsidRPr="00673B09">
        <w:rPr>
          <w:rFonts w:ascii="Times New Roman" w:hAnsi="Times New Roman" w:cs="Times New Roman"/>
          <w:sz w:val="24"/>
          <w:szCs w:val="24"/>
        </w:rPr>
        <w:t>, д. 18 (II здание КНИТУ-КАИ), тел: (843)2491271 e-</w:t>
      </w:r>
      <w:proofErr w:type="spellStart"/>
      <w:r w:rsidRPr="00673B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3B0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160CB">
          <w:rPr>
            <w:rStyle w:val="a4"/>
            <w:rFonts w:ascii="Times New Roman" w:hAnsi="Times New Roman" w:cs="Times New Roman"/>
            <w:sz w:val="24"/>
            <w:szCs w:val="24"/>
          </w:rPr>
          <w:t>info@robotrt.com</w:t>
        </w:r>
      </w:hyperlink>
      <w:r>
        <w:rPr>
          <w:rFonts w:ascii="Times New Roman" w:hAnsi="Times New Roman" w:cs="Times New Roman"/>
          <w:sz w:val="24"/>
          <w:szCs w:val="24"/>
        </w:rPr>
        <w:t>, сайт: www.robotrt.com</w:t>
      </w:r>
    </w:p>
    <w:p w:rsidR="00B444A7" w:rsidRPr="006E7714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4C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6E7714">
        <w:rPr>
          <w:rFonts w:ascii="Times New Roman" w:hAnsi="Times New Roman" w:cs="Times New Roman"/>
          <w:sz w:val="24"/>
          <w:szCs w:val="24"/>
        </w:rPr>
        <w:t xml:space="preserve"> 420107, Республика Татарстан, г. Казань, ул. Петербургская, д.50 </w:t>
      </w:r>
      <w:r>
        <w:rPr>
          <w:rFonts w:ascii="Times New Roman" w:hAnsi="Times New Roman" w:cs="Times New Roman"/>
          <w:sz w:val="24"/>
          <w:szCs w:val="24"/>
        </w:rPr>
        <w:t>корп. 23 оф. 12В</w:t>
      </w:r>
    </w:p>
    <w:p w:rsidR="00B444A7" w:rsidRPr="002672AB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2AB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proofErr w:type="spellStart"/>
      <w:r w:rsidRPr="002672AB">
        <w:rPr>
          <w:rFonts w:ascii="Times New Roman" w:hAnsi="Times New Roman" w:cs="Times New Roman"/>
          <w:sz w:val="24"/>
          <w:szCs w:val="24"/>
        </w:rPr>
        <w:t>Низамиев</w:t>
      </w:r>
      <w:proofErr w:type="spellEnd"/>
      <w:r w:rsidRPr="002672AB"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 w:rsidRPr="002672AB"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</w:p>
    <w:p w:rsidR="00763AA8" w:rsidRDefault="00763AA8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44A7" w:rsidRDefault="00B444A7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44A7" w:rsidRPr="006E7714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lastRenderedPageBreak/>
        <w:t>Справка об оснащении и возможностях</w:t>
      </w:r>
    </w:p>
    <w:p w:rsidR="00B444A7" w:rsidRPr="006E7714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>Инжинирингового центра</w:t>
      </w:r>
    </w:p>
    <w:p w:rsidR="00B444A7" w:rsidRPr="006E7714" w:rsidRDefault="00B444A7" w:rsidP="00B4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 xml:space="preserve">АО «Центр </w:t>
      </w:r>
      <w:proofErr w:type="spellStart"/>
      <w:r w:rsidRPr="006E7714">
        <w:rPr>
          <w:rFonts w:ascii="Times New Roman" w:hAnsi="Times New Roman" w:cs="Times New Roman"/>
          <w:b/>
          <w:sz w:val="24"/>
          <w:szCs w:val="24"/>
        </w:rPr>
        <w:t>прототипирования</w:t>
      </w:r>
      <w:proofErr w:type="spellEnd"/>
      <w:r w:rsidRPr="006E7714">
        <w:rPr>
          <w:rFonts w:ascii="Times New Roman" w:hAnsi="Times New Roman" w:cs="Times New Roman"/>
          <w:b/>
          <w:sz w:val="24"/>
          <w:szCs w:val="24"/>
        </w:rPr>
        <w:t xml:space="preserve"> и внедрени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отечественной робототехники» </w:t>
      </w:r>
      <w:r w:rsidRPr="006E7714">
        <w:rPr>
          <w:rFonts w:ascii="Times New Roman" w:hAnsi="Times New Roman" w:cs="Times New Roman"/>
          <w:b/>
          <w:sz w:val="24"/>
          <w:szCs w:val="24"/>
        </w:rPr>
        <w:t xml:space="preserve">г. Набережные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Челны,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Мензелинский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тракт, д.96</w:t>
      </w:r>
    </w:p>
    <w:p w:rsidR="00B444A7" w:rsidRPr="006E7714" w:rsidRDefault="00B444A7" w:rsidP="00B444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4A7" w:rsidRPr="006E7714" w:rsidRDefault="00B444A7" w:rsidP="00B444A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>1. Установленное оборудование</w:t>
      </w:r>
    </w:p>
    <w:tbl>
      <w:tblPr>
        <w:tblStyle w:val="a8"/>
        <w:tblW w:w="10309" w:type="dxa"/>
        <w:jc w:val="center"/>
        <w:tblLook w:val="04A0" w:firstRow="1" w:lastRow="0" w:firstColumn="1" w:lastColumn="0" w:noHBand="0" w:noVBand="1"/>
      </w:tblPr>
      <w:tblGrid>
        <w:gridCol w:w="730"/>
        <w:gridCol w:w="26"/>
        <w:gridCol w:w="3444"/>
        <w:gridCol w:w="63"/>
        <w:gridCol w:w="3499"/>
        <w:gridCol w:w="8"/>
        <w:gridCol w:w="276"/>
        <w:gridCol w:w="2263"/>
      </w:tblGrid>
      <w:tr w:rsidR="00B444A7" w:rsidRPr="006E7714" w:rsidTr="00B444A7">
        <w:trPr>
          <w:jc w:val="center"/>
        </w:trPr>
        <w:tc>
          <w:tcPr>
            <w:tcW w:w="10309" w:type="dxa"/>
            <w:gridSpan w:val="8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i/>
                <w:sz w:val="24"/>
                <w:szCs w:val="24"/>
              </w:rPr>
              <w:t>Механообрабатывающее оборудование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48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MORI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CTX 310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ecoline</w:t>
            </w:r>
            <w:proofErr w:type="spell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» 2-осевой универсальный токарный центр с ЧПУ с приводным инструментом 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Максимальные диаметры: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над станиной 330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над направляющими 260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обработки 200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Проходной диаметр прутка: 51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Поперечные ходы: – по оси (X) 182,5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 оси (Z) 455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вращения шпинделя: 5000 об/мин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 с приводным инструментом с ЧПУ: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число гнезд для инструмента 12 шт.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частота вращения инструмента 4500 об/мин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ЧПУ: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ЧПУ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SINUMERIK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840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с математическим </w:t>
            </w:r>
            <w:proofErr w:type="gram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proofErr w:type="gram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фрезерный центр DMU 50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Количество координат обработки: 5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Скорость вращения шпинделя: от 20 до 12000 оборотов в минуту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Размер рабочего стола: 630 * 500 мм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на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cтол</w:t>
            </w:r>
            <w:proofErr w:type="spell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: до 200 кг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Диапазон наклона: ось B (-5°/+110°) / поворота</w:t>
            </w:r>
          </w:p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ось C (360°)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Точность станка: до 0,006 мкм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ЧПУ: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ЧПУ с 3 D графикой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840 D </w:t>
            </w:r>
            <w:proofErr w:type="gram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пакетом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Shopmill</w:t>
            </w:r>
            <w:proofErr w:type="spellEnd"/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Магазин для инструмента на 16 позиций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trHeight w:val="613"/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Плоскошлифовальный станок PROMA PBP-170M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Размер стола: 152 мм*340 мм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ход рабочего стола: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 мм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77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Продольный ход рабочего стола: 340 мм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Расстояние шпиндель-стол: 210 мм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Размер круга: 31.75 мм</w:t>
            </w:r>
          </w:p>
        </w:tc>
        <w:tc>
          <w:tcPr>
            <w:tcW w:w="2248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Тип ЧПУ: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без ЧПУ, с ручным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приводом</w:t>
            </w:r>
          </w:p>
        </w:tc>
      </w:tr>
      <w:tr w:rsidR="00B444A7" w:rsidRPr="006E7714" w:rsidTr="00B444A7">
        <w:trPr>
          <w:jc w:val="center"/>
        </w:trPr>
        <w:tc>
          <w:tcPr>
            <w:tcW w:w="10309" w:type="dxa"/>
            <w:gridSpan w:val="8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Заготовительное оборудование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48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48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444A7" w:rsidRPr="006E7714" w:rsidTr="00B444A7">
        <w:trPr>
          <w:jc w:val="center"/>
        </w:trPr>
        <w:tc>
          <w:tcPr>
            <w:tcW w:w="10309" w:type="dxa"/>
            <w:gridSpan w:val="8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i/>
                <w:sz w:val="24"/>
                <w:szCs w:val="24"/>
              </w:rPr>
              <w:t>Манипуляторы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48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6-ти осевой универсальный робот ABB IRB6700-235.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Радиус рабочей области: 2,6 м.</w:t>
            </w:r>
          </w:p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</w:p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Грузоподъем</w:t>
            </w:r>
            <w:r w:rsidRPr="006E7714">
              <w:rPr>
                <w:sz w:val="24"/>
                <w:szCs w:val="24"/>
              </w:rPr>
              <w:softHyphen/>
              <w:t xml:space="preserve">ность: без потери точности 235 кг. </w:t>
            </w:r>
          </w:p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</w:p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Повторяемость позиционирования: 0,05 мм.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color w:val="231F20"/>
                <w:sz w:val="24"/>
                <w:szCs w:val="24"/>
              </w:rPr>
              <w:t>Данный роботизированный комплек</w:t>
            </w:r>
            <w:r w:rsidRPr="006E7714">
              <w:rPr>
                <w:color w:val="231F20"/>
                <w:sz w:val="24"/>
                <w:szCs w:val="24"/>
              </w:rPr>
              <w:softHyphen/>
              <w:t xml:space="preserve">с предоставляется для </w:t>
            </w:r>
            <w:r w:rsidRPr="006E7714">
              <w:rPr>
                <w:sz w:val="24"/>
                <w:szCs w:val="24"/>
              </w:rPr>
              <w:t>проведения экспериментальных работ, испытаний, отладки оборудования и про</w:t>
            </w:r>
            <w:r w:rsidRPr="006E7714">
              <w:rPr>
                <w:sz w:val="24"/>
                <w:szCs w:val="24"/>
              </w:rPr>
              <w:softHyphen/>
              <w:t>граммного обеспечения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 xml:space="preserve">Роботизированный комплекс поверхностного лазерного </w:t>
            </w:r>
            <w:proofErr w:type="spellStart"/>
            <w:r w:rsidRPr="006E7714">
              <w:rPr>
                <w:sz w:val="24"/>
                <w:szCs w:val="24"/>
              </w:rPr>
              <w:t>термоупрочнения</w:t>
            </w:r>
            <w:proofErr w:type="spellEnd"/>
            <w:r w:rsidRPr="006E7714">
              <w:rPr>
                <w:sz w:val="24"/>
                <w:szCs w:val="24"/>
              </w:rPr>
              <w:t xml:space="preserve"> (закалка) на базе робота-манипулятора типа «</w:t>
            </w:r>
            <w:proofErr w:type="spellStart"/>
            <w:r w:rsidRPr="006E7714">
              <w:rPr>
                <w:sz w:val="24"/>
                <w:szCs w:val="24"/>
              </w:rPr>
              <w:t>Гексапод</w:t>
            </w:r>
            <w:proofErr w:type="spellEnd"/>
            <w:r w:rsidRPr="006E7714">
              <w:rPr>
                <w:sz w:val="24"/>
                <w:szCs w:val="24"/>
              </w:rPr>
              <w:t>»</w:t>
            </w: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  <w:highlight w:val="white"/>
              </w:rPr>
              <w:t>Достигаемая твердость: до 65 HRC</w:t>
            </w:r>
            <w:r w:rsidRPr="006E7714">
              <w:rPr>
                <w:sz w:val="24"/>
                <w:szCs w:val="24"/>
              </w:rPr>
              <w:t xml:space="preserve">. </w:t>
            </w:r>
          </w:p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  <w:highlight w:val="white"/>
              </w:rPr>
            </w:pPr>
          </w:p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  <w:highlight w:val="white"/>
              </w:rPr>
              <w:t>Толщина упрочненного слоя: в диапазоне 0,2-0,5 мм.</w:t>
            </w:r>
          </w:p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</w:p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Технология закалки: диодный лазер</w:t>
            </w:r>
          </w:p>
          <w:p w:rsidR="00B444A7" w:rsidRPr="006E7714" w:rsidRDefault="00B444A7" w:rsidP="004E2CFB">
            <w:pPr>
              <w:pStyle w:val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444A7" w:rsidRPr="006E7714" w:rsidRDefault="00B444A7" w:rsidP="004E2CFB">
            <w:pPr>
              <w:pStyle w:val="1"/>
              <w:widowControl w:val="0"/>
              <w:ind w:firstLine="452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>Комплекс предназначен для автоматизиро</w:t>
            </w:r>
            <w:r w:rsidRPr="006E7714">
              <w:rPr>
                <w:sz w:val="24"/>
                <w:szCs w:val="24"/>
              </w:rPr>
              <w:softHyphen/>
              <w:t xml:space="preserve">ванной закалки поверхности изделия путем локального воздействия лазерным лучом. Эта технология позволяет увеличить износостойкость изделий без увеличения хрупкости. </w:t>
            </w:r>
            <w:r w:rsidRPr="006E7714">
              <w:rPr>
                <w:sz w:val="24"/>
                <w:szCs w:val="24"/>
                <w:highlight w:val="white"/>
              </w:rPr>
              <w:t>Лазерному упрочнению подвержены стали и чугуны с содер</w:t>
            </w:r>
            <w:r w:rsidRPr="006E7714">
              <w:rPr>
                <w:sz w:val="24"/>
                <w:szCs w:val="24"/>
                <w:highlight w:val="white"/>
              </w:rPr>
              <w:softHyphen/>
              <w:t>жанием углерода более 0,2 процентов</w:t>
            </w:r>
          </w:p>
          <w:p w:rsidR="00B444A7" w:rsidRPr="006E7714" w:rsidRDefault="00B444A7" w:rsidP="004E2CFB">
            <w:pPr>
              <w:pStyle w:val="1"/>
              <w:jc w:val="both"/>
              <w:rPr>
                <w:color w:val="231F20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 xml:space="preserve">Испытательный </w:t>
            </w:r>
            <w:r w:rsidRPr="006E7714">
              <w:rPr>
                <w:sz w:val="24"/>
                <w:szCs w:val="24"/>
              </w:rPr>
              <w:lastRenderedPageBreak/>
              <w:t>роботизированный комплекс на базе робота-манипулятора типа «</w:t>
            </w:r>
            <w:proofErr w:type="spellStart"/>
            <w:r w:rsidRPr="006E7714">
              <w:rPr>
                <w:sz w:val="24"/>
                <w:szCs w:val="24"/>
              </w:rPr>
              <w:t>Гексапод</w:t>
            </w:r>
            <w:proofErr w:type="spellEnd"/>
            <w:r w:rsidRPr="006E7714">
              <w:rPr>
                <w:sz w:val="24"/>
                <w:szCs w:val="24"/>
              </w:rPr>
              <w:t>».</w:t>
            </w:r>
          </w:p>
          <w:p w:rsidR="00B444A7" w:rsidRPr="006E7714" w:rsidRDefault="00B444A7" w:rsidP="004E2CFB">
            <w:pPr>
              <w:pStyle w:val="1"/>
              <w:ind w:firstLine="506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4"/>
          </w:tcPr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lastRenderedPageBreak/>
              <w:t>Диаметр рабочей области: 1 м.</w:t>
            </w:r>
          </w:p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lastRenderedPageBreak/>
              <w:t>Грузоподъем</w:t>
            </w:r>
            <w:r w:rsidRPr="006E7714">
              <w:rPr>
                <w:sz w:val="24"/>
                <w:szCs w:val="24"/>
              </w:rPr>
              <w:softHyphen/>
              <w:t>ность: без потери точности 50 кг.  Повторяемость позиционирования: 0,05 мм.</w:t>
            </w:r>
          </w:p>
          <w:p w:rsidR="00B444A7" w:rsidRPr="006E7714" w:rsidRDefault="00B444A7" w:rsidP="004E2CFB">
            <w:pPr>
              <w:pStyle w:val="1"/>
              <w:widowControl w:val="0"/>
              <w:ind w:firstLine="452"/>
              <w:jc w:val="both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2248" w:type="dxa"/>
          </w:tcPr>
          <w:p w:rsidR="00B444A7" w:rsidRPr="006E7714" w:rsidRDefault="00B444A7" w:rsidP="004E2CFB">
            <w:pPr>
              <w:pStyle w:val="1"/>
              <w:jc w:val="both"/>
              <w:rPr>
                <w:sz w:val="24"/>
                <w:szCs w:val="24"/>
              </w:rPr>
            </w:pPr>
            <w:r w:rsidRPr="006E7714">
              <w:rPr>
                <w:color w:val="231F20"/>
                <w:sz w:val="24"/>
                <w:szCs w:val="24"/>
              </w:rPr>
              <w:lastRenderedPageBreak/>
              <w:t xml:space="preserve">Данный </w:t>
            </w:r>
            <w:r w:rsidRPr="006E7714">
              <w:rPr>
                <w:color w:val="231F20"/>
                <w:sz w:val="24"/>
                <w:szCs w:val="24"/>
              </w:rPr>
              <w:lastRenderedPageBreak/>
              <w:t>роботизированный комплек</w:t>
            </w:r>
            <w:r w:rsidRPr="006E7714">
              <w:rPr>
                <w:color w:val="231F20"/>
                <w:sz w:val="24"/>
                <w:szCs w:val="24"/>
              </w:rPr>
              <w:softHyphen/>
              <w:t xml:space="preserve">с предоставляется для </w:t>
            </w:r>
            <w:r w:rsidRPr="006E7714">
              <w:rPr>
                <w:sz w:val="24"/>
                <w:szCs w:val="24"/>
              </w:rPr>
              <w:t>проведения экспериментальных работ, испытаний, отладки оборудования и про</w:t>
            </w:r>
            <w:r w:rsidRPr="006E7714">
              <w:rPr>
                <w:sz w:val="24"/>
                <w:szCs w:val="24"/>
              </w:rPr>
              <w:softHyphen/>
              <w:t>граммного обеспечения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10309" w:type="dxa"/>
            <w:gridSpan w:val="8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i/>
                <w:sz w:val="24"/>
                <w:szCs w:val="24"/>
              </w:rPr>
              <w:t>3Д-принтеры, сканеры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84" w:type="dxa"/>
            <w:gridSpan w:val="3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25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44A7" w:rsidRPr="006E7714" w:rsidTr="00B444A7">
        <w:trPr>
          <w:jc w:val="center"/>
        </w:trPr>
        <w:tc>
          <w:tcPr>
            <w:tcW w:w="730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Роботизированный комплекс реинжиниринга</w:t>
            </w:r>
          </w:p>
        </w:tc>
        <w:tc>
          <w:tcPr>
            <w:tcW w:w="3584" w:type="dxa"/>
            <w:gridSpan w:val="3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Размер рабочей зоны: 2,5 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Точность: 0,2 мм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B444A7" w:rsidRPr="006E7714" w:rsidRDefault="00B444A7" w:rsidP="004E2CFB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  <w:r w:rsidRPr="006E7714">
              <w:rPr>
                <w:sz w:val="24"/>
                <w:szCs w:val="24"/>
              </w:rPr>
              <w:t xml:space="preserve">Комплекс предназначен для получения трехмерных моделей поверхностей изделий в распространенных электронных форматах. Помогает упростить и ускорить процессы создания или реконструкции 3D-моделей, проведения технического контроля отклонений, сравнения изготовленных образцов с эталонными моделями, определения износа деталей  </w:t>
            </w:r>
          </w:p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jc w:val="center"/>
        </w:trPr>
        <w:tc>
          <w:tcPr>
            <w:tcW w:w="10309" w:type="dxa"/>
            <w:gridSpan w:val="8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Контрольно-измерительное оборудование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trHeight w:val="570"/>
          <w:jc w:val="center"/>
        </w:trPr>
        <w:tc>
          <w:tcPr>
            <w:tcW w:w="756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7" w:type="dxa"/>
            <w:gridSpan w:val="2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13" w:type="dxa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33" w:type="dxa"/>
            <w:gridSpan w:val="3"/>
          </w:tcPr>
          <w:p w:rsidR="00B444A7" w:rsidRPr="006E7714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44A7" w:rsidRPr="006E7714" w:rsidTr="00B444A7">
        <w:trPr>
          <w:trHeight w:val="795"/>
          <w:jc w:val="center"/>
        </w:trPr>
        <w:tc>
          <w:tcPr>
            <w:tcW w:w="756" w:type="dxa"/>
            <w:gridSpan w:val="2"/>
          </w:tcPr>
          <w:p w:rsidR="00B444A7" w:rsidRPr="003B3EBB" w:rsidRDefault="00B444A7" w:rsidP="004E2CF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A7" w:rsidRPr="003B3EBB" w:rsidRDefault="00B444A7" w:rsidP="004E2CF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444A7" w:rsidRPr="003B3EBB" w:rsidRDefault="00B444A7" w:rsidP="004E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низкочастотный ультразвуковой дефектоскоп</w:t>
            </w:r>
          </w:p>
        </w:tc>
        <w:tc>
          <w:tcPr>
            <w:tcW w:w="3513" w:type="dxa"/>
          </w:tcPr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</w:tcPr>
          <w:p w:rsidR="00B444A7" w:rsidRPr="006E7714" w:rsidRDefault="00B444A7" w:rsidP="004E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Прибор предназначен для обнаружения дефектов (нарушение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и структурной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однородности мате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риалов) в полуфабрикатах и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изделиях, для измерения 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бины и координат их залегания, 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измерения толщины, измерения скорости распро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странения и затухания ультразвуковых колебаний в композитных материалах, пластмассе, бетоне.</w:t>
            </w:r>
          </w:p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trHeight w:val="795"/>
          <w:jc w:val="center"/>
        </w:trPr>
        <w:tc>
          <w:tcPr>
            <w:tcW w:w="756" w:type="dxa"/>
            <w:gridSpan w:val="2"/>
          </w:tcPr>
          <w:p w:rsidR="00B444A7" w:rsidRPr="003B3EBB" w:rsidRDefault="00B444A7" w:rsidP="004E2CF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07" w:type="dxa"/>
            <w:gridSpan w:val="2"/>
          </w:tcPr>
          <w:p w:rsidR="00B444A7" w:rsidRPr="003B3EBB" w:rsidRDefault="00B444A7" w:rsidP="004E2C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b/>
                <w:sz w:val="24"/>
                <w:szCs w:val="24"/>
              </w:rPr>
              <w:t>Портативный рентгенолюминесцентный анализатор </w:t>
            </w:r>
            <w:r w:rsidRPr="003B3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DELTA </w:t>
            </w:r>
            <w:proofErr w:type="spellStart"/>
            <w:r w:rsidRPr="003B3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</w:t>
            </w:r>
            <w:proofErr w:type="spellEnd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444A7" w:rsidRPr="006E7714" w:rsidRDefault="00B444A7" w:rsidP="004E2CFB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Экспресс-определение химического состава исследуемого образца.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</w:tcPr>
          <w:p w:rsidR="00B444A7" w:rsidRPr="006E7714" w:rsidRDefault="00B444A7" w:rsidP="004E2CF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Позволяет проводить быстрый и точный многоэлементный анализ широкого спектра материалов: цветные металлы и сплавы, геологические образцы (керны, руды и концентраты) и другие материалы, требующие анализа «легких элементов» (</w:t>
            </w:r>
            <w:proofErr w:type="spellStart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</w:t>
            </w:r>
            <w:proofErr w:type="spellEnd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 S, P </w:t>
            </w: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дополнение к стандартному набору элементов от</w:t>
            </w: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</w:t>
            </w:r>
            <w:proofErr w:type="spellEnd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до </w:t>
            </w:r>
            <w:proofErr w:type="spellStart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</w:t>
            </w:r>
            <w:proofErr w:type="spellEnd"/>
            <w:r w:rsidRPr="006E77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trHeight w:val="795"/>
          <w:jc w:val="center"/>
        </w:trPr>
        <w:tc>
          <w:tcPr>
            <w:tcW w:w="756" w:type="dxa"/>
            <w:gridSpan w:val="2"/>
          </w:tcPr>
          <w:p w:rsidR="00B444A7" w:rsidRPr="003B3EBB" w:rsidRDefault="00B444A7" w:rsidP="004E2CF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7" w:type="dxa"/>
            <w:gridSpan w:val="2"/>
          </w:tcPr>
          <w:p w:rsidR="00B444A7" w:rsidRPr="003B3EBB" w:rsidRDefault="00B444A7" w:rsidP="004E2CF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инвертированный металлографический микроскоп </w:t>
            </w:r>
            <w:proofErr w:type="spellStart"/>
            <w:r w:rsidRPr="003B3EBB">
              <w:rPr>
                <w:rFonts w:ascii="Times New Roman" w:hAnsi="Times New Roman" w:cs="Times New Roman"/>
                <w:b/>
                <w:sz w:val="24"/>
                <w:szCs w:val="24"/>
              </w:rPr>
              <w:t>Optika</w:t>
            </w:r>
            <w:proofErr w:type="spellEnd"/>
            <w:r w:rsidRPr="003B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XDS-3MET 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444A7" w:rsidRPr="006E7714" w:rsidRDefault="00B444A7" w:rsidP="004E2CFB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спользуется для исследования непрозрачных</w:t>
            </w: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поверхностей или препаратов (минералов, керамики, игл, катетеров, микросхем и т.д.) при высоком увеличении. 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</w:tcPr>
          <w:p w:rsidR="00B444A7" w:rsidRPr="006E7714" w:rsidRDefault="00B444A7" w:rsidP="004E2CFB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Используется для идентификации и анализа структуры различных металлов и сплавов. Применяется в машиностроении, металлургии и других отраслях промышленности. Может применяться для исследования качества литья, плавки и высокотемпературной обработки, для тестирования сырья и </w:t>
            </w:r>
            <w:proofErr w:type="gramStart"/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обработанных материалов</w:t>
            </w:r>
            <w:proofErr w:type="gramEnd"/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анализа материалов после высокотемпературной </w:t>
            </w:r>
            <w:r w:rsidRPr="006E7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обработки. 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A7" w:rsidRPr="006E7714" w:rsidTr="00B444A7">
        <w:trPr>
          <w:trHeight w:val="795"/>
          <w:jc w:val="center"/>
        </w:trPr>
        <w:tc>
          <w:tcPr>
            <w:tcW w:w="756" w:type="dxa"/>
            <w:gridSpan w:val="2"/>
          </w:tcPr>
          <w:p w:rsidR="00B444A7" w:rsidRPr="003B3EBB" w:rsidRDefault="00B444A7" w:rsidP="004E2CF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07" w:type="dxa"/>
            <w:gridSpan w:val="2"/>
          </w:tcPr>
          <w:p w:rsidR="00B444A7" w:rsidRPr="003B3EBB" w:rsidRDefault="00B444A7" w:rsidP="004E2CF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Стационарный твердомер TH301 </w:t>
            </w:r>
          </w:p>
          <w:p w:rsidR="00B444A7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твёрдости по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Роквеллу</w:t>
            </w:r>
            <w:proofErr w:type="spell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действующими стандартами.</w:t>
            </w:r>
          </w:p>
        </w:tc>
        <w:tc>
          <w:tcPr>
            <w:tcW w:w="2533" w:type="dxa"/>
            <w:gridSpan w:val="3"/>
          </w:tcPr>
          <w:p w:rsidR="00B444A7" w:rsidRPr="006E7714" w:rsidRDefault="00B444A7" w:rsidP="004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использоваться для контроля твёрдости стали, литой стали, легированной стали, немагнитных металлов, пластмасс и др. материалов. Есть функ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преобразования результатов по шкалам </w:t>
            </w:r>
            <w:proofErr w:type="spellStart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Pr="006E7714">
              <w:rPr>
                <w:rFonts w:ascii="Times New Roman" w:hAnsi="Times New Roman" w:cs="Times New Roman"/>
                <w:sz w:val="24"/>
                <w:szCs w:val="24"/>
              </w:rPr>
              <w:softHyphen/>
              <w:t>керса</w:t>
            </w:r>
            <w:proofErr w:type="spellEnd"/>
            <w:r w:rsidRPr="006E7714">
              <w:rPr>
                <w:rFonts w:ascii="Times New Roman" w:hAnsi="Times New Roman" w:cs="Times New Roman"/>
                <w:sz w:val="24"/>
                <w:szCs w:val="24"/>
              </w:rPr>
              <w:t>, поправки на кривизну поверхностей.</w:t>
            </w:r>
          </w:p>
          <w:p w:rsidR="00B444A7" w:rsidRDefault="00B444A7" w:rsidP="004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A7" w:rsidRPr="006E7714" w:rsidRDefault="00B444A7" w:rsidP="00B44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4A7" w:rsidRPr="006E7714" w:rsidRDefault="00B444A7" w:rsidP="00B44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7714">
        <w:rPr>
          <w:rFonts w:ascii="Times New Roman" w:hAnsi="Times New Roman" w:cs="Times New Roman"/>
          <w:b/>
          <w:sz w:val="24"/>
          <w:szCs w:val="24"/>
        </w:rPr>
        <w:t xml:space="preserve">2. Рабочее </w:t>
      </w:r>
      <w:proofErr w:type="gramStart"/>
      <w:r w:rsidRPr="006E7714">
        <w:rPr>
          <w:rFonts w:ascii="Times New Roman" w:hAnsi="Times New Roman" w:cs="Times New Roman"/>
          <w:b/>
          <w:sz w:val="24"/>
          <w:szCs w:val="24"/>
        </w:rPr>
        <w:t xml:space="preserve">место 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7714">
        <w:rPr>
          <w:rFonts w:ascii="Times New Roman" w:hAnsi="Times New Roman" w:cs="Times New Roman"/>
          <w:b/>
          <w:sz w:val="24"/>
          <w:szCs w:val="24"/>
        </w:rPr>
        <w:t>нженер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14">
        <w:rPr>
          <w:rFonts w:ascii="Times New Roman" w:hAnsi="Times New Roman" w:cs="Times New Roman"/>
          <w:b/>
          <w:sz w:val="24"/>
          <w:szCs w:val="24"/>
        </w:rPr>
        <w:t>-конструктор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444A7" w:rsidRPr="006E7714" w:rsidRDefault="00B444A7" w:rsidP="00B444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>Разработка конструкторской документации, 3D-моделей. Выпуск конструкторской документации, 3D-моделей по результатам работы сканирующего устройства и т.д.</w:t>
      </w: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>Разработка оснастки различных видов.</w:t>
      </w: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7714">
        <w:rPr>
          <w:rFonts w:ascii="Times New Roman" w:hAnsi="Times New Roman" w:cs="Times New Roman"/>
          <w:b/>
          <w:sz w:val="24"/>
          <w:szCs w:val="24"/>
        </w:rPr>
        <w:t xml:space="preserve">3. Рабочее место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7714">
        <w:rPr>
          <w:rFonts w:ascii="Times New Roman" w:hAnsi="Times New Roman" w:cs="Times New Roman"/>
          <w:b/>
          <w:sz w:val="24"/>
          <w:szCs w:val="24"/>
        </w:rPr>
        <w:t>нженер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E7714">
        <w:rPr>
          <w:rFonts w:ascii="Times New Roman" w:hAnsi="Times New Roman" w:cs="Times New Roman"/>
          <w:b/>
          <w:sz w:val="24"/>
          <w:szCs w:val="24"/>
        </w:rPr>
        <w:t>-технолог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444A7" w:rsidRPr="006E7714" w:rsidRDefault="00B444A7" w:rsidP="00B444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>Разработка технологии механической обработки на станках с ЧПУ, разработка технологической документации, разработка и выпуск управляющих программ для оборудования типа: обрабатывающие центры, фрезерные и токарные станки с ЧПУ, подбор режущего инструмента и режимов резания</w:t>
      </w: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A7" w:rsidRDefault="00B444A7" w:rsidP="00B444A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>Оказание услуг промышленного характера</w:t>
      </w:r>
    </w:p>
    <w:p w:rsidR="00B444A7" w:rsidRPr="0017572D" w:rsidRDefault="00B444A7" w:rsidP="00B444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A7" w:rsidRPr="0017572D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2D">
        <w:rPr>
          <w:rFonts w:ascii="Times New Roman" w:hAnsi="Times New Roman" w:cs="Times New Roman"/>
          <w:sz w:val="24"/>
          <w:szCs w:val="24"/>
        </w:rPr>
        <w:t>Оказание услуг по автоматизации производственных процессов, модернизации и восстановлению работоспособности роботизированных комплексов, обучению персонала промышленной робототехнике</w:t>
      </w:r>
    </w:p>
    <w:p w:rsidR="00B444A7" w:rsidRPr="0017572D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7572D">
        <w:rPr>
          <w:rFonts w:ascii="Times New Roman" w:hAnsi="Times New Roman" w:cs="Times New Roman"/>
          <w:sz w:val="24"/>
          <w:szCs w:val="24"/>
        </w:rPr>
        <w:t>зго</w:t>
      </w:r>
      <w:r w:rsidRPr="0017572D">
        <w:rPr>
          <w:rFonts w:ascii="Times New Roman" w:hAnsi="Times New Roman" w:cs="Times New Roman"/>
          <w:sz w:val="24"/>
          <w:szCs w:val="24"/>
        </w:rPr>
        <w:softHyphen/>
        <w:t>товле</w:t>
      </w:r>
      <w:r w:rsidRPr="0017572D">
        <w:rPr>
          <w:rFonts w:ascii="Times New Roman" w:hAnsi="Times New Roman" w:cs="Times New Roman"/>
          <w:sz w:val="24"/>
          <w:szCs w:val="24"/>
        </w:rPr>
        <w:softHyphen/>
        <w:t xml:space="preserve">ние прототипов и серий изделий из металла и пластика </w:t>
      </w:r>
    </w:p>
    <w:p w:rsidR="00B444A7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572D">
        <w:rPr>
          <w:rFonts w:ascii="Times New Roman" w:hAnsi="Times New Roman" w:cs="Times New Roman"/>
          <w:sz w:val="24"/>
          <w:szCs w:val="24"/>
        </w:rPr>
        <w:t>азработка управляющих программ для обрабатывающих центров, фрезерных и токарных стан</w:t>
      </w:r>
      <w:r>
        <w:rPr>
          <w:rFonts w:ascii="Times New Roman" w:hAnsi="Times New Roman" w:cs="Times New Roman"/>
          <w:sz w:val="24"/>
          <w:szCs w:val="24"/>
        </w:rPr>
        <w:t>ков с ЧПУ</w:t>
      </w:r>
    </w:p>
    <w:p w:rsidR="00B444A7" w:rsidRPr="0017572D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572D">
        <w:rPr>
          <w:rFonts w:ascii="Times New Roman" w:hAnsi="Times New Roman" w:cs="Times New Roman"/>
          <w:sz w:val="24"/>
          <w:szCs w:val="24"/>
        </w:rPr>
        <w:t xml:space="preserve">оверхностное </w:t>
      </w:r>
      <w:proofErr w:type="spellStart"/>
      <w:r w:rsidRPr="0017572D">
        <w:rPr>
          <w:rFonts w:ascii="Times New Roman" w:hAnsi="Times New Roman" w:cs="Times New Roman"/>
          <w:sz w:val="24"/>
          <w:szCs w:val="24"/>
        </w:rPr>
        <w:t>термоупрочнение</w:t>
      </w:r>
      <w:proofErr w:type="spellEnd"/>
      <w:r w:rsidRPr="0017572D">
        <w:rPr>
          <w:rFonts w:ascii="Times New Roman" w:hAnsi="Times New Roman" w:cs="Times New Roman"/>
          <w:sz w:val="24"/>
          <w:szCs w:val="24"/>
        </w:rPr>
        <w:t xml:space="preserve"> (закалка) изделий</w:t>
      </w:r>
    </w:p>
    <w:p w:rsidR="00B444A7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572D">
        <w:rPr>
          <w:rFonts w:ascii="Times New Roman" w:hAnsi="Times New Roman" w:cs="Times New Roman"/>
          <w:sz w:val="24"/>
          <w:szCs w:val="24"/>
        </w:rPr>
        <w:t xml:space="preserve">роведение контроля твердости по методу </w:t>
      </w:r>
      <w:proofErr w:type="spellStart"/>
      <w:r w:rsidRPr="0017572D">
        <w:rPr>
          <w:rFonts w:ascii="Times New Roman" w:hAnsi="Times New Roman" w:cs="Times New Roman"/>
          <w:sz w:val="24"/>
          <w:szCs w:val="24"/>
        </w:rPr>
        <w:t>Роквелла</w:t>
      </w:r>
      <w:proofErr w:type="spellEnd"/>
    </w:p>
    <w:p w:rsidR="00B444A7" w:rsidRPr="0017572D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572D">
        <w:rPr>
          <w:rFonts w:ascii="Times New Roman" w:hAnsi="Times New Roman" w:cs="Times New Roman"/>
          <w:sz w:val="24"/>
          <w:szCs w:val="24"/>
        </w:rPr>
        <w:t xml:space="preserve">роведение хим. анализа изделий и образцов из металлов и сплавов на </w:t>
      </w:r>
      <w:r w:rsidRPr="0017572D">
        <w:rPr>
          <w:rFonts w:ascii="Times New Roman" w:hAnsi="Times New Roman" w:cs="Times New Roman"/>
          <w:color w:val="000000" w:themeColor="text1"/>
          <w:sz w:val="24"/>
          <w:szCs w:val="24"/>
        </w:rPr>
        <w:t>портативном рентгено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люминесцентном</w:t>
      </w:r>
      <w:r w:rsidRPr="0017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анализатор</w:t>
      </w:r>
      <w:r w:rsidRPr="001757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е (только «легкие» элементы)</w:t>
      </w:r>
    </w:p>
    <w:p w:rsidR="00B444A7" w:rsidRPr="0017572D" w:rsidRDefault="00B444A7" w:rsidP="00B444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57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нализ изделий универсальным низкочастотным ультразвуковым дефектоскопом на предмет </w:t>
      </w:r>
      <w:r w:rsidRPr="0017572D">
        <w:rPr>
          <w:rFonts w:ascii="Times New Roman" w:hAnsi="Times New Roman" w:cs="Times New Roman"/>
          <w:sz w:val="24"/>
          <w:szCs w:val="24"/>
        </w:rPr>
        <w:t>обнаружения дефектов (нарушение однородности мате</w:t>
      </w:r>
      <w:r w:rsidRPr="0017572D">
        <w:rPr>
          <w:rFonts w:ascii="Times New Roman" w:hAnsi="Times New Roman" w:cs="Times New Roman"/>
          <w:sz w:val="24"/>
          <w:szCs w:val="24"/>
        </w:rPr>
        <w:softHyphen/>
        <w:t>риалов) в полуфабрикатах и готовых изделиях, для измерения гл</w:t>
      </w:r>
      <w:r>
        <w:rPr>
          <w:rFonts w:ascii="Times New Roman" w:hAnsi="Times New Roman" w:cs="Times New Roman"/>
          <w:sz w:val="24"/>
          <w:szCs w:val="24"/>
        </w:rPr>
        <w:t>убины и координат их залегания,</w:t>
      </w:r>
      <w:r w:rsidRPr="0017572D">
        <w:rPr>
          <w:rFonts w:ascii="Times New Roman" w:hAnsi="Times New Roman" w:cs="Times New Roman"/>
          <w:sz w:val="24"/>
          <w:szCs w:val="24"/>
        </w:rPr>
        <w:t xml:space="preserve"> измерения толщины, измерения скорости распро</w:t>
      </w:r>
      <w:r w:rsidRPr="0017572D">
        <w:rPr>
          <w:rFonts w:ascii="Times New Roman" w:hAnsi="Times New Roman" w:cs="Times New Roman"/>
          <w:sz w:val="24"/>
          <w:szCs w:val="24"/>
        </w:rPr>
        <w:softHyphen/>
        <w:t>странения и затухания ультразвуковых колебаний в композитных мате</w:t>
      </w:r>
      <w:r>
        <w:rPr>
          <w:rFonts w:ascii="Times New Roman" w:hAnsi="Times New Roman" w:cs="Times New Roman"/>
          <w:sz w:val="24"/>
          <w:szCs w:val="24"/>
        </w:rPr>
        <w:t>риалах, пластмассе, бетоне</w:t>
      </w:r>
    </w:p>
    <w:p w:rsidR="00B444A7" w:rsidRPr="0017572D" w:rsidRDefault="00B444A7" w:rsidP="00B444A7">
      <w:pPr>
        <w:pStyle w:val="a7"/>
        <w:numPr>
          <w:ilvl w:val="0"/>
          <w:numId w:val="4"/>
        </w:num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7572D">
        <w:rPr>
          <w:rFonts w:ascii="Times New Roman" w:hAnsi="Times New Roman" w:cs="Times New Roman"/>
          <w:sz w:val="24"/>
          <w:szCs w:val="24"/>
        </w:rPr>
        <w:t>редоставление роботизированных комплексов для испытаний и отладки оборудования</w:t>
      </w: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A7" w:rsidRPr="0017572D" w:rsidRDefault="00B444A7" w:rsidP="00B444A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2D">
        <w:rPr>
          <w:rFonts w:ascii="Times New Roman" w:hAnsi="Times New Roman" w:cs="Times New Roman"/>
          <w:b/>
          <w:sz w:val="24"/>
          <w:szCs w:val="24"/>
        </w:rPr>
        <w:t>Оказание инжиниринговых услуг.</w:t>
      </w:r>
    </w:p>
    <w:p w:rsidR="00B444A7" w:rsidRPr="0017572D" w:rsidRDefault="00B444A7" w:rsidP="00B444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A7" w:rsidRPr="0017572D" w:rsidRDefault="00B444A7" w:rsidP="00B444A7">
      <w:pPr>
        <w:pStyle w:val="a7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572D">
        <w:rPr>
          <w:rFonts w:ascii="Times New Roman" w:hAnsi="Times New Roman" w:cs="Times New Roman"/>
          <w:sz w:val="24"/>
          <w:szCs w:val="24"/>
        </w:rPr>
        <w:t>D сканирование, 3D моделирование, разработка конструкторской документации (чертежей)</w:t>
      </w:r>
    </w:p>
    <w:p w:rsidR="00B444A7" w:rsidRPr="0017572D" w:rsidRDefault="00B444A7" w:rsidP="00B44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A7" w:rsidRPr="006E7714" w:rsidRDefault="00B444A7" w:rsidP="00B444A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14">
        <w:rPr>
          <w:rFonts w:ascii="Times New Roman" w:hAnsi="Times New Roman" w:cs="Times New Roman"/>
          <w:b/>
          <w:sz w:val="24"/>
          <w:szCs w:val="24"/>
        </w:rPr>
        <w:t>Положит</w:t>
      </w:r>
      <w:r>
        <w:rPr>
          <w:rFonts w:ascii="Times New Roman" w:hAnsi="Times New Roman" w:cs="Times New Roman"/>
          <w:b/>
          <w:sz w:val="24"/>
          <w:szCs w:val="24"/>
        </w:rPr>
        <w:t>ельные примеры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444A7" w:rsidRPr="0017572D" w:rsidRDefault="00B444A7" w:rsidP="00B444A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72D">
        <w:rPr>
          <w:rFonts w:ascii="Times New Roman" w:hAnsi="Times New Roman" w:cs="Times New Roman"/>
          <w:sz w:val="24"/>
          <w:szCs w:val="24"/>
        </w:rPr>
        <w:t>3D сканирование изделий сложной геометрии и больших габаритов (импеллер, бампер легкового автомобиля)</w:t>
      </w:r>
    </w:p>
    <w:p w:rsidR="00B444A7" w:rsidRPr="0017572D" w:rsidRDefault="00B444A7" w:rsidP="00B444A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572D">
        <w:rPr>
          <w:rFonts w:ascii="Times New Roman" w:hAnsi="Times New Roman" w:cs="Times New Roman"/>
          <w:sz w:val="24"/>
          <w:szCs w:val="24"/>
        </w:rPr>
        <w:t>азработка чертежей, 3D-моделей изделий для представителей автомобильной и авиастроител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7572D">
        <w:rPr>
          <w:rFonts w:ascii="Times New Roman" w:hAnsi="Times New Roman" w:cs="Times New Roman"/>
          <w:sz w:val="24"/>
          <w:szCs w:val="24"/>
        </w:rPr>
        <w:t>ной отраслей</w:t>
      </w:r>
    </w:p>
    <w:p w:rsidR="00B444A7" w:rsidRPr="0017572D" w:rsidRDefault="00B444A7" w:rsidP="00B444A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572D">
        <w:rPr>
          <w:rFonts w:ascii="Times New Roman" w:hAnsi="Times New Roman" w:cs="Times New Roman"/>
          <w:sz w:val="24"/>
          <w:szCs w:val="24"/>
        </w:rPr>
        <w:t>роектирование оснастки (кондуктор для фиксации изделия при обрезке</w:t>
      </w:r>
      <w:r>
        <w:rPr>
          <w:rFonts w:ascii="Times New Roman" w:hAnsi="Times New Roman" w:cs="Times New Roman"/>
          <w:sz w:val="24"/>
          <w:szCs w:val="24"/>
        </w:rPr>
        <w:t>, ос</w:t>
      </w:r>
      <w:r w:rsidRPr="0017572D">
        <w:rPr>
          <w:rFonts w:ascii="Times New Roman" w:hAnsi="Times New Roman" w:cs="Times New Roman"/>
          <w:sz w:val="24"/>
          <w:szCs w:val="24"/>
        </w:rPr>
        <w:t>настка для металлообрабатывающего оборудования)</w:t>
      </w:r>
    </w:p>
    <w:p w:rsidR="00B444A7" w:rsidRPr="0017572D" w:rsidRDefault="00B444A7" w:rsidP="00B444A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7572D">
        <w:rPr>
          <w:rFonts w:ascii="Times New Roman" w:hAnsi="Times New Roman" w:cs="Times New Roman"/>
          <w:sz w:val="24"/>
          <w:szCs w:val="24"/>
        </w:rPr>
        <w:t xml:space="preserve">зготовление прототипов и серии изделий на станках с ЧПУ </w:t>
      </w:r>
    </w:p>
    <w:p w:rsidR="00B444A7" w:rsidRPr="006E7714" w:rsidRDefault="00B444A7" w:rsidP="00B444A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A7" w:rsidRPr="006E7714" w:rsidRDefault="00B444A7" w:rsidP="00B444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E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FE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Контактная информация:</w:t>
      </w:r>
    </w:p>
    <w:p w:rsidR="00B444A7" w:rsidRPr="00CD2EC7" w:rsidRDefault="00B444A7" w:rsidP="00B44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A7" w:rsidRPr="00CD2EC7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C2B">
        <w:rPr>
          <w:rFonts w:ascii="Times New Roman" w:hAnsi="Times New Roman" w:cs="Times New Roman"/>
          <w:sz w:val="24"/>
          <w:szCs w:val="24"/>
          <w:u w:val="single"/>
        </w:rPr>
        <w:t xml:space="preserve">Фактический </w:t>
      </w:r>
      <w:proofErr w:type="gramStart"/>
      <w:r w:rsidRPr="00DF2C2B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::</w:t>
      </w:r>
      <w:r w:rsidRPr="00CD2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EC7">
        <w:rPr>
          <w:rFonts w:ascii="Times New Roman" w:hAnsi="Times New Roman" w:cs="Times New Roman"/>
          <w:sz w:val="24"/>
          <w:szCs w:val="24"/>
        </w:rPr>
        <w:t xml:space="preserve"> Набережные Челны, </w:t>
      </w:r>
      <w:proofErr w:type="spellStart"/>
      <w:r w:rsidRPr="00CD2EC7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Pr="00CD2EC7">
        <w:rPr>
          <w:rFonts w:ascii="Times New Roman" w:hAnsi="Times New Roman" w:cs="Times New Roman"/>
          <w:sz w:val="24"/>
          <w:szCs w:val="24"/>
        </w:rPr>
        <w:t xml:space="preserve"> тракт, 96 (Индустриальный парк «Челны»)</w:t>
      </w:r>
    </w:p>
    <w:p w:rsidR="00B444A7" w:rsidRPr="00B444A7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EC7">
        <w:rPr>
          <w:rFonts w:ascii="Times New Roman" w:hAnsi="Times New Roman" w:cs="Times New Roman"/>
          <w:sz w:val="24"/>
          <w:szCs w:val="24"/>
        </w:rPr>
        <w:t>сайт</w:t>
      </w:r>
      <w:r w:rsidRPr="00B444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B444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www.robotrt.com</w:t>
        </w:r>
      </w:hyperlink>
    </w:p>
    <w:p w:rsidR="00B444A7" w:rsidRPr="00CD2EC7" w:rsidRDefault="00B444A7" w:rsidP="00B444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D2EC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тел</w:t>
      </w:r>
      <w:proofErr w:type="spellEnd"/>
      <w:proofErr w:type="gramEnd"/>
      <w:r w:rsidRPr="00CD2EC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. +7 937 294 07 97</w:t>
      </w:r>
      <w:proofErr w:type="gramStart"/>
      <w:r w:rsidRPr="00CD2EC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,  +</w:t>
      </w:r>
      <w:proofErr w:type="gramEnd"/>
      <w:r w:rsidRPr="00CD2EC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7 953 481 91 81</w:t>
      </w:r>
      <w:r w:rsidRPr="00CD2EC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br/>
        <w:t>e-mail: k</w:t>
      </w:r>
      <w:hyperlink r:id="rId12" w:tgtFrame="_blank" w:history="1">
        <w:r w:rsidRPr="00CD2EC7">
          <w:rPr>
            <w:rStyle w:val="a4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n-US"/>
          </w:rPr>
          <w:t>senofontov-robots@yandex.ru</w:t>
        </w:r>
      </w:hyperlink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C2B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6E7714">
        <w:rPr>
          <w:rFonts w:ascii="Times New Roman" w:hAnsi="Times New Roman" w:cs="Times New Roman"/>
          <w:sz w:val="24"/>
          <w:szCs w:val="24"/>
        </w:rPr>
        <w:t xml:space="preserve"> 420107, Республика Татарстан, г. Казань, ул. Петербургская, д.50 корп. 23 оф. 12В, </w:t>
      </w:r>
    </w:p>
    <w:p w:rsidR="00B444A7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14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</w:p>
    <w:p w:rsidR="00B444A7" w:rsidRPr="006E7714" w:rsidRDefault="00B444A7" w:rsidP="00B4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Коммерческий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Ханисовна</w:t>
      </w:r>
      <w:proofErr w:type="spellEnd"/>
    </w:p>
    <w:p w:rsidR="00B444A7" w:rsidRPr="00AF7130" w:rsidRDefault="00B444A7" w:rsidP="001262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B444A7" w:rsidRPr="00AF7130" w:rsidSect="00FB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C99"/>
    <w:multiLevelType w:val="hybridMultilevel"/>
    <w:tmpl w:val="97F8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3F34"/>
    <w:multiLevelType w:val="hybridMultilevel"/>
    <w:tmpl w:val="E2F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1077"/>
    <w:multiLevelType w:val="hybridMultilevel"/>
    <w:tmpl w:val="637A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5ECF"/>
    <w:multiLevelType w:val="hybridMultilevel"/>
    <w:tmpl w:val="21B47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25912"/>
    <w:multiLevelType w:val="hybridMultilevel"/>
    <w:tmpl w:val="ACC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69"/>
    <w:rsid w:val="00015B68"/>
    <w:rsid w:val="00022083"/>
    <w:rsid w:val="000312D1"/>
    <w:rsid w:val="0007153E"/>
    <w:rsid w:val="0007263D"/>
    <w:rsid w:val="00094691"/>
    <w:rsid w:val="000F0EF2"/>
    <w:rsid w:val="000F3612"/>
    <w:rsid w:val="00124528"/>
    <w:rsid w:val="001262FC"/>
    <w:rsid w:val="0014719F"/>
    <w:rsid w:val="00165B1F"/>
    <w:rsid w:val="001A114E"/>
    <w:rsid w:val="001C704A"/>
    <w:rsid w:val="002B3FBB"/>
    <w:rsid w:val="002E5369"/>
    <w:rsid w:val="00312C49"/>
    <w:rsid w:val="00331B03"/>
    <w:rsid w:val="003329E5"/>
    <w:rsid w:val="00335711"/>
    <w:rsid w:val="00346935"/>
    <w:rsid w:val="003753A4"/>
    <w:rsid w:val="003A2923"/>
    <w:rsid w:val="003A4FC9"/>
    <w:rsid w:val="003B075C"/>
    <w:rsid w:val="003C68AB"/>
    <w:rsid w:val="003F1F69"/>
    <w:rsid w:val="00414C3E"/>
    <w:rsid w:val="00416699"/>
    <w:rsid w:val="0045030B"/>
    <w:rsid w:val="004A0382"/>
    <w:rsid w:val="005319D2"/>
    <w:rsid w:val="00545685"/>
    <w:rsid w:val="005C2D51"/>
    <w:rsid w:val="00620D7F"/>
    <w:rsid w:val="006319F8"/>
    <w:rsid w:val="00636F6D"/>
    <w:rsid w:val="00667844"/>
    <w:rsid w:val="00667B15"/>
    <w:rsid w:val="006B305D"/>
    <w:rsid w:val="00745BFF"/>
    <w:rsid w:val="00763AA8"/>
    <w:rsid w:val="007A0285"/>
    <w:rsid w:val="007C7D2E"/>
    <w:rsid w:val="007D2618"/>
    <w:rsid w:val="007F62E8"/>
    <w:rsid w:val="008725F9"/>
    <w:rsid w:val="008857EE"/>
    <w:rsid w:val="008A2FC2"/>
    <w:rsid w:val="008D143B"/>
    <w:rsid w:val="008D14BA"/>
    <w:rsid w:val="008E1A7D"/>
    <w:rsid w:val="008E40B2"/>
    <w:rsid w:val="008F1955"/>
    <w:rsid w:val="00956F4A"/>
    <w:rsid w:val="00970A4F"/>
    <w:rsid w:val="00987917"/>
    <w:rsid w:val="009A4467"/>
    <w:rsid w:val="009F258D"/>
    <w:rsid w:val="00A044A2"/>
    <w:rsid w:val="00A60035"/>
    <w:rsid w:val="00A96CAC"/>
    <w:rsid w:val="00AF27B2"/>
    <w:rsid w:val="00AF7130"/>
    <w:rsid w:val="00B16786"/>
    <w:rsid w:val="00B42CFB"/>
    <w:rsid w:val="00B43E84"/>
    <w:rsid w:val="00B444A7"/>
    <w:rsid w:val="00B4589B"/>
    <w:rsid w:val="00B81C2A"/>
    <w:rsid w:val="00BB22B8"/>
    <w:rsid w:val="00BD345B"/>
    <w:rsid w:val="00BD5559"/>
    <w:rsid w:val="00C00267"/>
    <w:rsid w:val="00C70CFE"/>
    <w:rsid w:val="00CA5468"/>
    <w:rsid w:val="00CC4104"/>
    <w:rsid w:val="00CD1F98"/>
    <w:rsid w:val="00CD4986"/>
    <w:rsid w:val="00CF0F8A"/>
    <w:rsid w:val="00D44BA7"/>
    <w:rsid w:val="00D45C6B"/>
    <w:rsid w:val="00D60363"/>
    <w:rsid w:val="00E15FD0"/>
    <w:rsid w:val="00E21423"/>
    <w:rsid w:val="00E23E6C"/>
    <w:rsid w:val="00E502EA"/>
    <w:rsid w:val="00E50CE4"/>
    <w:rsid w:val="00E52F16"/>
    <w:rsid w:val="00E5617E"/>
    <w:rsid w:val="00E8534D"/>
    <w:rsid w:val="00EA5F94"/>
    <w:rsid w:val="00EA6467"/>
    <w:rsid w:val="00EB7390"/>
    <w:rsid w:val="00F277A3"/>
    <w:rsid w:val="00F5026A"/>
    <w:rsid w:val="00F660C2"/>
    <w:rsid w:val="00F83877"/>
    <w:rsid w:val="00FB1B2C"/>
    <w:rsid w:val="00FD22B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E2765-860F-4561-ADF4-93E7CF2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6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44A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B4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444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4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r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botrt.com" TargetMode="External"/><Relationship Id="rId12" Type="http://schemas.openxmlformats.org/officeDocument/2006/relationships/hyperlink" Target="mailto:senofontov-robot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botrt.com" TargetMode="External"/><Relationship Id="rId11" Type="http://schemas.openxmlformats.org/officeDocument/2006/relationships/hyperlink" Target="http://www.robotrt.com" TargetMode="External"/><Relationship Id="rId5" Type="http://schemas.openxmlformats.org/officeDocument/2006/relationships/hyperlink" Target="mailto:rustem_nizamiev@mail.ru" TargetMode="External"/><Relationship Id="rId10" Type="http://schemas.openxmlformats.org/officeDocument/2006/relationships/hyperlink" Target="mailto:info@robot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ofontov-robot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Natacha</cp:lastModifiedBy>
  <cp:revision>2</cp:revision>
  <cp:lastPrinted>2016-05-31T13:31:00Z</cp:lastPrinted>
  <dcterms:created xsi:type="dcterms:W3CDTF">2016-06-01T12:35:00Z</dcterms:created>
  <dcterms:modified xsi:type="dcterms:W3CDTF">2016-06-01T12:35:00Z</dcterms:modified>
</cp:coreProperties>
</file>