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1A" w:rsidRPr="00AD0AB9" w:rsidRDefault="00C5281A" w:rsidP="00C77E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E4184">
        <w:rPr>
          <w:rFonts w:ascii="Times New Roman" w:hAnsi="Times New Roman" w:cs="Times New Roman"/>
          <w:sz w:val="24"/>
          <w:szCs w:val="24"/>
        </w:rPr>
        <w:t>руководителей</w:t>
      </w:r>
      <w:r w:rsidR="005B5737" w:rsidRPr="00AD0AB9">
        <w:rPr>
          <w:rFonts w:ascii="Times New Roman" w:hAnsi="Times New Roman" w:cs="Times New Roman"/>
          <w:sz w:val="24"/>
          <w:szCs w:val="24"/>
        </w:rPr>
        <w:t>,</w:t>
      </w:r>
    </w:p>
    <w:p w:rsidR="00FA1825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избран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 (назначен</w:t>
      </w:r>
      <w:r w:rsidR="00E03DEC">
        <w:rPr>
          <w:rFonts w:ascii="Times New Roman" w:hAnsi="Times New Roman" w:cs="Times New Roman"/>
          <w:sz w:val="24"/>
          <w:szCs w:val="24"/>
        </w:rPr>
        <w:t>ных</w:t>
      </w:r>
      <w:r w:rsidRPr="00AD0AB9">
        <w:rPr>
          <w:rFonts w:ascii="Times New Roman" w:hAnsi="Times New Roman" w:cs="Times New Roman"/>
          <w:sz w:val="24"/>
          <w:szCs w:val="24"/>
        </w:rPr>
        <w:t xml:space="preserve">) в качестве </w:t>
      </w:r>
      <w:r w:rsidR="00080916" w:rsidRPr="00AD0AB9">
        <w:rPr>
          <w:rFonts w:ascii="Times New Roman" w:hAnsi="Times New Roman" w:cs="Times New Roman"/>
          <w:sz w:val="24"/>
          <w:szCs w:val="24"/>
        </w:rPr>
        <w:t xml:space="preserve">независимых директоров </w:t>
      </w:r>
      <w:r w:rsidRPr="00AD0AB9">
        <w:rPr>
          <w:rFonts w:ascii="Times New Roman" w:hAnsi="Times New Roman" w:cs="Times New Roman"/>
          <w:sz w:val="24"/>
          <w:szCs w:val="24"/>
        </w:rPr>
        <w:t>в орган</w:t>
      </w:r>
      <w:r w:rsidR="007975CC">
        <w:rPr>
          <w:rFonts w:ascii="Times New Roman" w:hAnsi="Times New Roman" w:cs="Times New Roman"/>
          <w:sz w:val="24"/>
          <w:szCs w:val="24"/>
        </w:rPr>
        <w:t>ы</w:t>
      </w:r>
      <w:r w:rsidRPr="00AD0AB9">
        <w:rPr>
          <w:rFonts w:ascii="Times New Roman" w:hAnsi="Times New Roman" w:cs="Times New Roman"/>
          <w:sz w:val="24"/>
          <w:szCs w:val="24"/>
        </w:rPr>
        <w:t xml:space="preserve"> управления и </w:t>
      </w:r>
    </w:p>
    <w:p w:rsidR="005B5737" w:rsidRDefault="005B5737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0AB9">
        <w:rPr>
          <w:rFonts w:ascii="Times New Roman" w:hAnsi="Times New Roman" w:cs="Times New Roman"/>
          <w:sz w:val="24"/>
          <w:szCs w:val="24"/>
        </w:rPr>
        <w:t>контроля акционерных обществ на 20</w:t>
      </w:r>
      <w:r w:rsidR="00C367F9">
        <w:rPr>
          <w:rFonts w:ascii="Times New Roman" w:hAnsi="Times New Roman" w:cs="Times New Roman"/>
          <w:sz w:val="24"/>
          <w:szCs w:val="24"/>
        </w:rPr>
        <w:t>2</w:t>
      </w:r>
      <w:r w:rsidRPr="00AD0AB9">
        <w:rPr>
          <w:rFonts w:ascii="Times New Roman" w:hAnsi="Times New Roman" w:cs="Times New Roman"/>
          <w:sz w:val="24"/>
          <w:szCs w:val="24"/>
        </w:rPr>
        <w:t>1-20</w:t>
      </w:r>
      <w:r w:rsidR="00C367F9">
        <w:rPr>
          <w:rFonts w:ascii="Times New Roman" w:hAnsi="Times New Roman" w:cs="Times New Roman"/>
          <w:sz w:val="24"/>
          <w:szCs w:val="24"/>
        </w:rPr>
        <w:t>22</w:t>
      </w:r>
      <w:r w:rsidRPr="00AD0AB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5112D" w:rsidRPr="00AD0AB9" w:rsidRDefault="0005112D" w:rsidP="005B5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3696"/>
        <w:gridCol w:w="3696"/>
      </w:tblGrid>
      <w:tr w:rsidR="002968BC" w:rsidRPr="00F61F75" w:rsidTr="002968BC">
        <w:trPr>
          <w:jc w:val="center"/>
        </w:trPr>
        <w:tc>
          <w:tcPr>
            <w:tcW w:w="567" w:type="dxa"/>
          </w:tcPr>
          <w:p w:rsidR="002968BC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кандидата</w:t>
            </w:r>
          </w:p>
        </w:tc>
        <w:tc>
          <w:tcPr>
            <w:tcW w:w="3696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696" w:type="dxa"/>
          </w:tcPr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2968BC" w:rsidRPr="00F61F75" w:rsidRDefault="002968BC" w:rsidP="00296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F75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15702D">
              <w:rPr>
                <w:rFonts w:ascii="Times New Roman" w:hAnsi="Times New Roman" w:cs="Times New Roman"/>
              </w:rPr>
              <w:t>Байтемиров</w:t>
            </w:r>
            <w:proofErr w:type="spellEnd"/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15702D">
              <w:rPr>
                <w:rFonts w:ascii="Times New Roman" w:hAnsi="Times New Roman" w:cs="Times New Roman"/>
              </w:rPr>
              <w:t>Камияр</w:t>
            </w:r>
            <w:proofErr w:type="spellEnd"/>
            <w:r w:rsidRPr="00157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02D">
              <w:rPr>
                <w:rFonts w:ascii="Times New Roman" w:hAnsi="Times New Roman" w:cs="Times New Roman"/>
              </w:rPr>
              <w:t>Мижагитович</w:t>
            </w:r>
            <w:proofErr w:type="spellEnd"/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1E51CD" w:rsidRPr="0015702D" w:rsidRDefault="001E51CD" w:rsidP="00C367F9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Ассоциации фермеров</w:t>
            </w:r>
            <w:r w:rsidR="00C367F9" w:rsidRPr="0015702D">
              <w:rPr>
                <w:rFonts w:ascii="Times New Roman" w:hAnsi="Times New Roman" w:cs="Times New Roman"/>
              </w:rPr>
              <w:t>,</w:t>
            </w:r>
            <w:r w:rsidRPr="0015702D">
              <w:rPr>
                <w:rFonts w:ascii="Times New Roman" w:hAnsi="Times New Roman" w:cs="Times New Roman"/>
              </w:rPr>
              <w:t xml:space="preserve"> крестьянских подворий </w:t>
            </w:r>
            <w:r w:rsidR="00C367F9" w:rsidRPr="0015702D">
              <w:rPr>
                <w:rFonts w:ascii="Times New Roman" w:hAnsi="Times New Roman" w:cs="Times New Roman"/>
              </w:rPr>
              <w:t xml:space="preserve">и сельскохозяйственных потребительских кооперативов Республики </w:t>
            </w:r>
            <w:r w:rsidRPr="0015702D">
              <w:rPr>
                <w:rFonts w:ascii="Times New Roman" w:hAnsi="Times New Roman" w:cs="Times New Roman"/>
              </w:rPr>
              <w:t>Татарстан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Галеев</w:t>
            </w:r>
          </w:p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Эдуард Геннадьевич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Генеральный директор</w:t>
            </w:r>
          </w:p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АО «ТГК-16»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Гильмутдинов</w:t>
            </w:r>
          </w:p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Альберт Харисович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Ректор Казанского национального исследовательского технического университета-КАИ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702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</w:t>
            </w:r>
            <w:r w:rsidR="00AD3F12" w:rsidRPr="0015702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РИЦ ПЛТ «</w:t>
            </w:r>
            <w:r w:rsidRPr="0015702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КАИ-Лазер»</w:t>
            </w:r>
          </w:p>
          <w:p w:rsidR="001E51CD" w:rsidRPr="0015702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022B6C" w:rsidRPr="0015702D" w:rsidRDefault="00022B6C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2B6C" w:rsidRPr="0015702D" w:rsidRDefault="00022B6C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Гогин</w:t>
            </w:r>
          </w:p>
          <w:p w:rsidR="00022B6C" w:rsidRPr="0015702D" w:rsidRDefault="00022B6C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Валерий Алексеевич</w:t>
            </w:r>
          </w:p>
        </w:tc>
        <w:tc>
          <w:tcPr>
            <w:tcW w:w="3696" w:type="dxa"/>
          </w:tcPr>
          <w:p w:rsidR="009E4184" w:rsidRPr="0015702D" w:rsidRDefault="009E4184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 xml:space="preserve">Генеральный директор </w:t>
            </w:r>
          </w:p>
          <w:p w:rsidR="00022B6C" w:rsidRPr="0015702D" w:rsidRDefault="009E4184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АО «Центр экспертизы и аккредитации»</w:t>
            </w:r>
          </w:p>
        </w:tc>
        <w:tc>
          <w:tcPr>
            <w:tcW w:w="3696" w:type="dxa"/>
          </w:tcPr>
          <w:p w:rsidR="00022B6C" w:rsidRPr="0015702D" w:rsidRDefault="00022B6C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15702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«Республиканский информационно-вычислительный центр»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Дмитриев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Виктор Петрович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Заместитель ген. директора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  <w:r w:rsidRPr="0015702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«Проекты Татарстана»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Донченко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:rsidR="001E51CD" w:rsidRPr="0015702D" w:rsidRDefault="001E51CD" w:rsidP="00577C45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</w:t>
            </w:r>
            <w:r w:rsidR="00577C45" w:rsidRPr="0015702D">
              <w:rPr>
                <w:rFonts w:ascii="Times New Roman" w:hAnsi="Times New Roman" w:cs="Times New Roman"/>
              </w:rPr>
              <w:t>Детская стоматологическая поликлиника №9»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Донченко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Эдуард Николаевич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Директор филиала №14 ГУ Региональное Отделение Фонда соцстрахования РФ по РТ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5702D">
              <w:rPr>
                <w:rFonts w:ascii="Times New Roman" w:hAnsi="Times New Roman" w:cs="Times New Roman"/>
              </w:rPr>
              <w:t>Буинское</w:t>
            </w:r>
            <w:proofErr w:type="spellEnd"/>
            <w:r w:rsidRPr="0015702D">
              <w:rPr>
                <w:rFonts w:ascii="Times New Roman" w:hAnsi="Times New Roman" w:cs="Times New Roman"/>
              </w:rPr>
              <w:t xml:space="preserve"> МПП ЖКХ (Инженерные сети)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 xml:space="preserve">Иванов 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Леонид Иванович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группы компаний «Аудитор-Ч»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«Альметьевск-Водоканал»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«Особая экономическая зона ППТ «</w:t>
            </w:r>
            <w:proofErr w:type="spellStart"/>
            <w:r w:rsidRPr="0015702D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15702D">
              <w:rPr>
                <w:rFonts w:ascii="Times New Roman" w:hAnsi="Times New Roman" w:cs="Times New Roman"/>
              </w:rPr>
              <w:t>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9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Лаврентьев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«Татэнерго»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AD3F12" w:rsidRPr="0015702D" w:rsidRDefault="00AD3F12" w:rsidP="00AD3F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3F12" w:rsidRPr="0015702D" w:rsidRDefault="00AD3F12" w:rsidP="00AD3F12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Лаврентьев</w:t>
            </w:r>
          </w:p>
          <w:p w:rsidR="00AD3F12" w:rsidRPr="0015702D" w:rsidRDefault="00AD3F12" w:rsidP="00AD3F12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Александр Петрович</w:t>
            </w:r>
          </w:p>
        </w:tc>
        <w:tc>
          <w:tcPr>
            <w:tcW w:w="3696" w:type="dxa"/>
          </w:tcPr>
          <w:p w:rsidR="00AD3F12" w:rsidRPr="0015702D" w:rsidRDefault="00AD3F12" w:rsidP="00AD3F12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Президент Ассоциации предприятий и промышленников РТ</w:t>
            </w:r>
          </w:p>
        </w:tc>
        <w:tc>
          <w:tcPr>
            <w:tcW w:w="3696" w:type="dxa"/>
          </w:tcPr>
          <w:p w:rsidR="00AD3F12" w:rsidRPr="0015702D" w:rsidRDefault="00AD3F12" w:rsidP="00AD3F12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5702D"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  <w:t>АО «РИЦ ПЛТ «КАИ-Лазер»</w:t>
            </w:r>
          </w:p>
          <w:p w:rsidR="00AD3F12" w:rsidRPr="0015702D" w:rsidRDefault="00AD3F12" w:rsidP="00AD3F12">
            <w:pPr>
              <w:pStyle w:val="Style6"/>
              <w:spacing w:line="240" w:lineRule="exact"/>
              <w:ind w:left="19" w:hanging="19"/>
              <w:rPr>
                <w:rStyle w:val="FontStyle12"/>
                <w:sz w:val="22"/>
                <w:szCs w:val="22"/>
              </w:rPr>
            </w:pPr>
          </w:p>
        </w:tc>
      </w:tr>
      <w:tr w:rsidR="0015702D" w:rsidRPr="0015702D" w:rsidTr="00662CE2">
        <w:trPr>
          <w:jc w:val="center"/>
        </w:trPr>
        <w:tc>
          <w:tcPr>
            <w:tcW w:w="567" w:type="dxa"/>
          </w:tcPr>
          <w:p w:rsidR="00731DA9" w:rsidRPr="0015702D" w:rsidRDefault="00731DA9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31DA9" w:rsidRPr="0015702D" w:rsidRDefault="00731DA9" w:rsidP="00662CE2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Николаев</w:t>
            </w:r>
          </w:p>
          <w:p w:rsidR="00731DA9" w:rsidRPr="0015702D" w:rsidRDefault="00731DA9" w:rsidP="00662CE2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731DA9" w:rsidRPr="0015702D" w:rsidRDefault="00731DA9" w:rsidP="00662CE2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731DA9" w:rsidRPr="0015702D" w:rsidRDefault="00731DA9" w:rsidP="00731DA9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Николаев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</w:t>
            </w:r>
            <w:proofErr w:type="spellStart"/>
            <w:r w:rsidRPr="0015702D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15702D">
              <w:rPr>
                <w:rFonts w:ascii="Times New Roman" w:hAnsi="Times New Roman" w:cs="Times New Roman"/>
              </w:rPr>
              <w:t>»</w:t>
            </w:r>
          </w:p>
        </w:tc>
      </w:tr>
      <w:tr w:rsidR="00DC6044" w:rsidRPr="0015702D" w:rsidTr="002968BC">
        <w:trPr>
          <w:jc w:val="center"/>
        </w:trPr>
        <w:tc>
          <w:tcPr>
            <w:tcW w:w="567" w:type="dxa"/>
          </w:tcPr>
          <w:p w:rsidR="00DC6044" w:rsidRPr="0015702D" w:rsidRDefault="00DC6044" w:rsidP="00DC60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C6044" w:rsidRPr="0015702D" w:rsidRDefault="00DC6044" w:rsidP="00DC6044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Николаев</w:t>
            </w:r>
          </w:p>
          <w:p w:rsidR="00DC6044" w:rsidRPr="0015702D" w:rsidRDefault="00DC6044" w:rsidP="00DC6044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Артур Сергеевич</w:t>
            </w:r>
          </w:p>
        </w:tc>
        <w:tc>
          <w:tcPr>
            <w:tcW w:w="3696" w:type="dxa"/>
          </w:tcPr>
          <w:p w:rsidR="00DC6044" w:rsidRPr="0015702D" w:rsidRDefault="00DC6044" w:rsidP="00DC6044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Заместитель Председателя Союза «Торгово-промышленная палата РТ»</w:t>
            </w:r>
          </w:p>
        </w:tc>
        <w:tc>
          <w:tcPr>
            <w:tcW w:w="3696" w:type="dxa"/>
          </w:tcPr>
          <w:p w:rsidR="00DC6044" w:rsidRPr="0015702D" w:rsidRDefault="00DC6044" w:rsidP="00DC6044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«Бюро технической инвентаризации Республики Татарстан»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 xml:space="preserve">Пахомов 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Алексей Михайлович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Генеральный директор</w:t>
            </w:r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Ассоциации предприятий и промышленников РТ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«Сетевая компания»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proofErr w:type="spellStart"/>
            <w:r w:rsidRPr="0015702D">
              <w:rPr>
                <w:rFonts w:ascii="Times New Roman" w:hAnsi="Times New Roman" w:cs="Times New Roman"/>
              </w:rPr>
              <w:t>Рассман</w:t>
            </w:r>
            <w:proofErr w:type="spellEnd"/>
          </w:p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Игорь Олегович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Заместитель ген. директора Ассоциации пр</w:t>
            </w:r>
            <w:bookmarkStart w:id="0" w:name="_GoBack"/>
            <w:bookmarkEnd w:id="0"/>
            <w:r w:rsidRPr="0015702D">
              <w:rPr>
                <w:rFonts w:ascii="Times New Roman" w:hAnsi="Times New Roman" w:cs="Times New Roman"/>
              </w:rPr>
              <w:t>едприятий и промышленников РТ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"Информационно-издательский центр"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Сафиуллин</w:t>
            </w:r>
          </w:p>
          <w:p w:rsidR="001E51CD" w:rsidRPr="0015702D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15702D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15702D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«Агропромышленный парк «Казань»</w:t>
            </w:r>
          </w:p>
        </w:tc>
      </w:tr>
      <w:tr w:rsidR="0015702D" w:rsidRPr="0015702D" w:rsidTr="002968BC">
        <w:trPr>
          <w:jc w:val="center"/>
        </w:trPr>
        <w:tc>
          <w:tcPr>
            <w:tcW w:w="567" w:type="dxa"/>
          </w:tcPr>
          <w:p w:rsidR="001E51CD" w:rsidRPr="0015702D" w:rsidRDefault="001E51CD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51CD" w:rsidRPr="0015702D" w:rsidRDefault="001E51CD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Сафиуллин</w:t>
            </w:r>
          </w:p>
          <w:p w:rsidR="001E51CD" w:rsidRPr="0015702D" w:rsidRDefault="001E51CD" w:rsidP="002968BC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15702D">
              <w:rPr>
                <w:rFonts w:ascii="Times New Roman" w:hAnsi="Times New Roman"/>
                <w:sz w:val="22"/>
                <w:szCs w:val="22"/>
              </w:rPr>
              <w:t>Илсур Миннурович</w:t>
            </w:r>
          </w:p>
        </w:tc>
        <w:tc>
          <w:tcPr>
            <w:tcW w:w="3696" w:type="dxa"/>
          </w:tcPr>
          <w:p w:rsidR="001E51CD" w:rsidRPr="0015702D" w:rsidRDefault="001E51CD" w:rsidP="00DC6044">
            <w:pPr>
              <w:pStyle w:val="Style6"/>
              <w:widowControl/>
              <w:spacing w:line="245" w:lineRule="exact"/>
              <w:ind w:left="5" w:hanging="5"/>
              <w:rPr>
                <w:rStyle w:val="FontStyle22"/>
                <w:sz w:val="22"/>
                <w:szCs w:val="22"/>
              </w:rPr>
            </w:pPr>
            <w:r w:rsidRPr="0015702D">
              <w:rPr>
                <w:rFonts w:ascii="Times New Roman" w:hAnsi="Times New Roman"/>
                <w:sz w:val="22"/>
                <w:szCs w:val="22"/>
              </w:rPr>
              <w:t>Генеральный директор ГУП РТ «Национальная торговая марка»</w:t>
            </w:r>
          </w:p>
        </w:tc>
        <w:tc>
          <w:tcPr>
            <w:tcW w:w="3696" w:type="dxa"/>
          </w:tcPr>
          <w:p w:rsidR="001E51CD" w:rsidRPr="0015702D" w:rsidRDefault="001E51CD" w:rsidP="002968BC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>АО «Корпорация экспорта Республики Татарстан»</w:t>
            </w:r>
          </w:p>
        </w:tc>
      </w:tr>
      <w:tr w:rsidR="00AD3F12" w:rsidRPr="0015702D" w:rsidTr="002968BC">
        <w:trPr>
          <w:jc w:val="center"/>
        </w:trPr>
        <w:tc>
          <w:tcPr>
            <w:tcW w:w="567" w:type="dxa"/>
          </w:tcPr>
          <w:p w:rsidR="00AD3F12" w:rsidRPr="0015702D" w:rsidRDefault="00AD3F12" w:rsidP="00270C7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3F12" w:rsidRPr="0015702D" w:rsidRDefault="00AD3F12" w:rsidP="002968BC">
            <w:pPr>
              <w:rPr>
                <w:rFonts w:ascii="Times New Roman" w:hAnsi="Times New Roman"/>
              </w:rPr>
            </w:pPr>
            <w:proofErr w:type="spellStart"/>
            <w:r w:rsidRPr="0015702D">
              <w:rPr>
                <w:rFonts w:ascii="Times New Roman" w:hAnsi="Times New Roman"/>
              </w:rPr>
              <w:t>Сибга</w:t>
            </w:r>
            <w:r w:rsidR="00DC6044" w:rsidRPr="0015702D">
              <w:rPr>
                <w:rFonts w:ascii="Times New Roman" w:hAnsi="Times New Roman"/>
              </w:rPr>
              <w:t>туллин</w:t>
            </w:r>
            <w:proofErr w:type="spellEnd"/>
          </w:p>
          <w:p w:rsidR="00DC6044" w:rsidRPr="0015702D" w:rsidRDefault="00DC6044" w:rsidP="002968BC">
            <w:pPr>
              <w:rPr>
                <w:rFonts w:ascii="Times New Roman" w:hAnsi="Times New Roman"/>
              </w:rPr>
            </w:pPr>
            <w:r w:rsidRPr="0015702D">
              <w:rPr>
                <w:rFonts w:ascii="Times New Roman" w:hAnsi="Times New Roman"/>
              </w:rPr>
              <w:t>Радик Равилевич</w:t>
            </w:r>
          </w:p>
        </w:tc>
        <w:tc>
          <w:tcPr>
            <w:tcW w:w="3696" w:type="dxa"/>
          </w:tcPr>
          <w:p w:rsidR="00AD3F12" w:rsidRPr="0015702D" w:rsidRDefault="00C367F9" w:rsidP="002968BC">
            <w:pPr>
              <w:pStyle w:val="Style6"/>
              <w:widowControl/>
              <w:spacing w:line="245" w:lineRule="exact"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15702D">
              <w:rPr>
                <w:rFonts w:ascii="Times New Roman" w:hAnsi="Times New Roman"/>
                <w:sz w:val="22"/>
                <w:szCs w:val="22"/>
              </w:rPr>
              <w:t>Руководитель отделения Арбитражного Центра при РСПП в РТ</w:t>
            </w:r>
          </w:p>
        </w:tc>
        <w:tc>
          <w:tcPr>
            <w:tcW w:w="3696" w:type="dxa"/>
          </w:tcPr>
          <w:p w:rsidR="00DC6044" w:rsidRPr="0015702D" w:rsidRDefault="00DC6044" w:rsidP="00DC6044">
            <w:pPr>
              <w:rPr>
                <w:rFonts w:ascii="Times New Roman" w:hAnsi="Times New Roman" w:cs="Times New Roman"/>
              </w:rPr>
            </w:pPr>
            <w:r w:rsidRPr="0015702D">
              <w:rPr>
                <w:rFonts w:ascii="Times New Roman" w:hAnsi="Times New Roman" w:cs="Times New Roman"/>
              </w:rPr>
              <w:t xml:space="preserve">АО «Центр цифровых технологий» </w:t>
            </w:r>
          </w:p>
          <w:p w:rsidR="00AD3F12" w:rsidRPr="0015702D" w:rsidRDefault="00AD3F12" w:rsidP="00577C45">
            <w:pPr>
              <w:pStyle w:val="Style6"/>
              <w:spacing w:line="240" w:lineRule="exact"/>
              <w:ind w:left="19" w:hanging="19"/>
              <w:rPr>
                <w:rStyle w:val="FontStyle14"/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5B5737" w:rsidRPr="0015702D" w:rsidRDefault="005B5737" w:rsidP="00C5281A">
      <w:pPr>
        <w:spacing w:after="0"/>
        <w:rPr>
          <w:rFonts w:ascii="Times New Roman" w:hAnsi="Times New Roman" w:cs="Times New Roman"/>
          <w:b/>
        </w:rPr>
      </w:pPr>
    </w:p>
    <w:sectPr w:rsidR="005B5737" w:rsidRPr="0015702D" w:rsidSect="009F503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49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628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356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0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6FB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44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56EC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422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1ACA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0BD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618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4003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61A7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5805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E79FE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64F5D"/>
    <w:multiLevelType w:val="hybridMultilevel"/>
    <w:tmpl w:val="EA38F41C"/>
    <w:lvl w:ilvl="0" w:tplc="40321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55"/>
    <w:rsid w:val="00022B6C"/>
    <w:rsid w:val="00046875"/>
    <w:rsid w:val="0005112D"/>
    <w:rsid w:val="000612A3"/>
    <w:rsid w:val="00071407"/>
    <w:rsid w:val="00080916"/>
    <w:rsid w:val="00083BCE"/>
    <w:rsid w:val="000C56EC"/>
    <w:rsid w:val="000E17B7"/>
    <w:rsid w:val="000E4402"/>
    <w:rsid w:val="00115B43"/>
    <w:rsid w:val="0015702D"/>
    <w:rsid w:val="00172827"/>
    <w:rsid w:val="001E453C"/>
    <w:rsid w:val="001E51CD"/>
    <w:rsid w:val="001F7DDC"/>
    <w:rsid w:val="00225F29"/>
    <w:rsid w:val="00270C7C"/>
    <w:rsid w:val="00272DAD"/>
    <w:rsid w:val="00273D83"/>
    <w:rsid w:val="00283352"/>
    <w:rsid w:val="002968BC"/>
    <w:rsid w:val="002D6C70"/>
    <w:rsid w:val="00307427"/>
    <w:rsid w:val="00331CE9"/>
    <w:rsid w:val="00332192"/>
    <w:rsid w:val="00345A37"/>
    <w:rsid w:val="003520AE"/>
    <w:rsid w:val="00362D36"/>
    <w:rsid w:val="00367178"/>
    <w:rsid w:val="00385F8B"/>
    <w:rsid w:val="00422CA5"/>
    <w:rsid w:val="004768BD"/>
    <w:rsid w:val="004B71CA"/>
    <w:rsid w:val="004C5885"/>
    <w:rsid w:val="005263BF"/>
    <w:rsid w:val="00530ECD"/>
    <w:rsid w:val="00534984"/>
    <w:rsid w:val="00557C0B"/>
    <w:rsid w:val="005615D9"/>
    <w:rsid w:val="005758B3"/>
    <w:rsid w:val="00577C45"/>
    <w:rsid w:val="005A7C37"/>
    <w:rsid w:val="005B5737"/>
    <w:rsid w:val="005C5321"/>
    <w:rsid w:val="005F1FA0"/>
    <w:rsid w:val="006245A6"/>
    <w:rsid w:val="00662A8E"/>
    <w:rsid w:val="0066340C"/>
    <w:rsid w:val="00670FE7"/>
    <w:rsid w:val="00676822"/>
    <w:rsid w:val="006A7EDD"/>
    <w:rsid w:val="00706664"/>
    <w:rsid w:val="00713506"/>
    <w:rsid w:val="00722735"/>
    <w:rsid w:val="00731DA9"/>
    <w:rsid w:val="00742A78"/>
    <w:rsid w:val="00745161"/>
    <w:rsid w:val="00746789"/>
    <w:rsid w:val="00773BAF"/>
    <w:rsid w:val="00790D37"/>
    <w:rsid w:val="007975CC"/>
    <w:rsid w:val="00797D15"/>
    <w:rsid w:val="007A1F45"/>
    <w:rsid w:val="00820D73"/>
    <w:rsid w:val="00845A27"/>
    <w:rsid w:val="00867110"/>
    <w:rsid w:val="008A40F0"/>
    <w:rsid w:val="008C5D23"/>
    <w:rsid w:val="008D25F8"/>
    <w:rsid w:val="008D3F87"/>
    <w:rsid w:val="00936A63"/>
    <w:rsid w:val="009525A5"/>
    <w:rsid w:val="0097717A"/>
    <w:rsid w:val="009831B1"/>
    <w:rsid w:val="009A03C5"/>
    <w:rsid w:val="009B0EE0"/>
    <w:rsid w:val="009D4314"/>
    <w:rsid w:val="009E4184"/>
    <w:rsid w:val="009F5032"/>
    <w:rsid w:val="00A125E7"/>
    <w:rsid w:val="00A520C4"/>
    <w:rsid w:val="00A5478B"/>
    <w:rsid w:val="00A630BF"/>
    <w:rsid w:val="00A751D9"/>
    <w:rsid w:val="00A751FD"/>
    <w:rsid w:val="00AD0AB9"/>
    <w:rsid w:val="00AD3F12"/>
    <w:rsid w:val="00AF2C3C"/>
    <w:rsid w:val="00B25080"/>
    <w:rsid w:val="00B43955"/>
    <w:rsid w:val="00B67232"/>
    <w:rsid w:val="00B74A81"/>
    <w:rsid w:val="00B75F75"/>
    <w:rsid w:val="00B87A6B"/>
    <w:rsid w:val="00BC7E35"/>
    <w:rsid w:val="00C367F9"/>
    <w:rsid w:val="00C42D67"/>
    <w:rsid w:val="00C5281A"/>
    <w:rsid w:val="00C70C7A"/>
    <w:rsid w:val="00C77E9A"/>
    <w:rsid w:val="00CB40F1"/>
    <w:rsid w:val="00CC3F7C"/>
    <w:rsid w:val="00CD0F02"/>
    <w:rsid w:val="00D166F6"/>
    <w:rsid w:val="00D638C7"/>
    <w:rsid w:val="00DA3469"/>
    <w:rsid w:val="00DC6044"/>
    <w:rsid w:val="00DF4F28"/>
    <w:rsid w:val="00E022A6"/>
    <w:rsid w:val="00E03DEC"/>
    <w:rsid w:val="00E32781"/>
    <w:rsid w:val="00E411AC"/>
    <w:rsid w:val="00E74363"/>
    <w:rsid w:val="00E81500"/>
    <w:rsid w:val="00E92F11"/>
    <w:rsid w:val="00E9582B"/>
    <w:rsid w:val="00EB73FD"/>
    <w:rsid w:val="00EF1F55"/>
    <w:rsid w:val="00F02953"/>
    <w:rsid w:val="00F22413"/>
    <w:rsid w:val="00F34FDA"/>
    <w:rsid w:val="00F61F75"/>
    <w:rsid w:val="00F815D1"/>
    <w:rsid w:val="00F83510"/>
    <w:rsid w:val="00FA1825"/>
    <w:rsid w:val="00FA24EB"/>
    <w:rsid w:val="00FD73A2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2D912-3601-46E8-B75E-8EB366E3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E5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AF2C3C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F2C3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2C3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520C4"/>
    <w:rPr>
      <w:rFonts w:ascii="Franklin Gothic Demi" w:hAnsi="Franklin Gothic Demi" w:cs="Franklin Gothic Demi"/>
      <w:b/>
      <w:bCs/>
      <w:sz w:val="58"/>
      <w:szCs w:val="58"/>
    </w:rPr>
  </w:style>
  <w:style w:type="character" w:customStyle="1" w:styleId="FontStyle12">
    <w:name w:val="Font Style12"/>
    <w:basedOn w:val="a0"/>
    <w:uiPriority w:val="99"/>
    <w:rsid w:val="00A520C4"/>
    <w:rPr>
      <w:rFonts w:ascii="Times New Roman" w:hAnsi="Times New Roman" w:cs="Times New Roman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0160-B60E-44EF-9FE5-6D38767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Natacha</cp:lastModifiedBy>
  <cp:revision>2</cp:revision>
  <cp:lastPrinted>2017-10-25T14:14:00Z</cp:lastPrinted>
  <dcterms:created xsi:type="dcterms:W3CDTF">2022-01-11T08:55:00Z</dcterms:created>
  <dcterms:modified xsi:type="dcterms:W3CDTF">2022-01-11T08:55:00Z</dcterms:modified>
</cp:coreProperties>
</file>