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18499" w14:textId="5CC314D2" w:rsidR="00E3132C" w:rsidRDefault="00DE05B6" w:rsidP="00E3132C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2</w:t>
      </w:r>
    </w:p>
    <w:p w14:paraId="489783A2" w14:textId="77777777" w:rsidR="004E1F44" w:rsidRDefault="004E1F44" w:rsidP="00E3132C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7E6CD59C" w14:textId="0518C876" w:rsidR="00395D0F" w:rsidRPr="005A454F" w:rsidRDefault="00303642" w:rsidP="003036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454F">
        <w:rPr>
          <w:rFonts w:ascii="Times New Roman" w:hAnsi="Times New Roman" w:cs="Times New Roman"/>
          <w:b/>
          <w:sz w:val="28"/>
          <w:szCs w:val="24"/>
        </w:rPr>
        <w:t>Информационная справка</w:t>
      </w:r>
    </w:p>
    <w:p w14:paraId="304BC82B" w14:textId="655F5C02" w:rsidR="00303642" w:rsidRPr="00F55F83" w:rsidRDefault="00303642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Мин</w:t>
      </w:r>
      <w:r w:rsidR="004E1F44">
        <w:rPr>
          <w:rFonts w:ascii="Times New Roman" w:hAnsi="Times New Roman" w:cs="Times New Roman"/>
          <w:sz w:val="24"/>
          <w:szCs w:val="24"/>
        </w:rPr>
        <w:t xml:space="preserve">истерство </w:t>
      </w:r>
      <w:r w:rsidRPr="00F55F83"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4E1F44">
        <w:rPr>
          <w:rFonts w:ascii="Times New Roman" w:hAnsi="Times New Roman" w:cs="Times New Roman"/>
          <w:sz w:val="24"/>
          <w:szCs w:val="24"/>
        </w:rPr>
        <w:t>йской Федерации</w:t>
      </w:r>
      <w:bookmarkStart w:id="0" w:name="_GoBack"/>
      <w:bookmarkEnd w:id="0"/>
      <w:r w:rsidRPr="00F55F83">
        <w:rPr>
          <w:rFonts w:ascii="Times New Roman" w:hAnsi="Times New Roman" w:cs="Times New Roman"/>
          <w:sz w:val="24"/>
          <w:szCs w:val="24"/>
        </w:rPr>
        <w:t xml:space="preserve"> разработало единую модель профессиональной ориентации </w:t>
      </w:r>
      <w:proofErr w:type="gramStart"/>
      <w:r w:rsidRPr="00F55F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5F83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F55F83">
        <w:rPr>
          <w:rFonts w:ascii="Times New Roman" w:hAnsi="Times New Roman" w:cs="Times New Roman"/>
          <w:sz w:val="24"/>
          <w:szCs w:val="24"/>
        </w:rPr>
        <w:t>. Целевой аудиторией являются обучающиеся 6-11 классов Российской Федерации, включая инвалидов и лиц с ограниченными возможностями здоровья.</w:t>
      </w:r>
    </w:p>
    <w:p w14:paraId="664AF542" w14:textId="48075624" w:rsidR="00303642" w:rsidRPr="00F55F83" w:rsidRDefault="00303642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 xml:space="preserve">С 1 сентября 2023 г. </w:t>
      </w:r>
      <w:proofErr w:type="spellStart"/>
      <w:r w:rsidRPr="00F55F83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F55F83">
        <w:rPr>
          <w:rFonts w:ascii="Times New Roman" w:hAnsi="Times New Roman" w:cs="Times New Roman"/>
          <w:sz w:val="24"/>
          <w:szCs w:val="24"/>
        </w:rPr>
        <w:t xml:space="preserve"> внедряется в школах Российской Федерации. </w:t>
      </w:r>
      <w:r w:rsidR="00F55F83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F55F83">
        <w:rPr>
          <w:rFonts w:ascii="Times New Roman" w:hAnsi="Times New Roman" w:cs="Times New Roman"/>
          <w:sz w:val="24"/>
          <w:szCs w:val="24"/>
        </w:rPr>
        <w:t xml:space="preserve">региональном уровне для каждой школы определяется одни из уровней реализации </w:t>
      </w:r>
      <w:proofErr w:type="spellStart"/>
      <w:r w:rsidRPr="00F55F83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F55F83">
        <w:rPr>
          <w:rFonts w:ascii="Times New Roman" w:hAnsi="Times New Roman" w:cs="Times New Roman"/>
          <w:sz w:val="24"/>
          <w:szCs w:val="24"/>
        </w:rPr>
        <w:t>:</w:t>
      </w:r>
    </w:p>
    <w:p w14:paraId="64AFC46F" w14:textId="77777777" w:rsidR="00303642" w:rsidRPr="00F55F83" w:rsidRDefault="00303642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 базовый уровень (урочная деятельность, курс занятий «Россия – Мои горизонты», взаимодействие с родителями) – не менее 40 часов;</w:t>
      </w:r>
    </w:p>
    <w:p w14:paraId="460FBFE6" w14:textId="77777777" w:rsidR="00303642" w:rsidRPr="00F55F83" w:rsidRDefault="00303642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 основной уровень (урочная деятельность, курс занятий «Россия – Мои горизонты», взаимодействие с родителями, практико-ориентированный модуль, дополнительное образование) – не менее 60 часов;</w:t>
      </w:r>
    </w:p>
    <w:p w14:paraId="6541B1C5" w14:textId="77777777" w:rsidR="00303642" w:rsidRPr="00F55F83" w:rsidRDefault="00303642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 продвинутый уровень (урочная деятельность, курс занятий «Россия – Мои горизонты», взаимодействие с родителями, практико-ориентированный модуль, дополнительное образование, профильные предпрофессиональные классы, профессиональное обучение) – не менее 80 часов.</w:t>
      </w:r>
    </w:p>
    <w:p w14:paraId="244DBCE4" w14:textId="5C806C0F" w:rsidR="00303642" w:rsidRPr="00F55F83" w:rsidRDefault="00704450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В час</w:t>
      </w:r>
      <w:r w:rsidR="00F55F83" w:rsidRPr="00F55F83">
        <w:rPr>
          <w:rFonts w:ascii="Times New Roman" w:hAnsi="Times New Roman" w:cs="Times New Roman"/>
          <w:sz w:val="24"/>
          <w:szCs w:val="24"/>
        </w:rPr>
        <w:t>ти</w:t>
      </w:r>
      <w:r w:rsidRPr="00F55F83">
        <w:rPr>
          <w:rFonts w:ascii="Times New Roman" w:hAnsi="Times New Roman" w:cs="Times New Roman"/>
          <w:sz w:val="24"/>
          <w:szCs w:val="24"/>
        </w:rPr>
        <w:t xml:space="preserve"> взаимодействия Минпросвещения России, Фонда Гуманитарных Проектов </w:t>
      </w:r>
      <w:r w:rsidR="00F55F83">
        <w:rPr>
          <w:rFonts w:ascii="Times New Roman" w:hAnsi="Times New Roman" w:cs="Times New Roman"/>
          <w:sz w:val="24"/>
          <w:szCs w:val="24"/>
        </w:rPr>
        <w:br/>
      </w:r>
      <w:r w:rsidRPr="00F55F83">
        <w:rPr>
          <w:rFonts w:ascii="Times New Roman" w:hAnsi="Times New Roman" w:cs="Times New Roman"/>
          <w:sz w:val="24"/>
          <w:szCs w:val="24"/>
        </w:rPr>
        <w:t xml:space="preserve">и членов Российского союза промышленников и предпринимателей предусмотрены следующие форматы: </w:t>
      </w:r>
    </w:p>
    <w:p w14:paraId="55544700" w14:textId="44F0B7F6" w:rsidR="00704450" w:rsidRPr="00F55F83" w:rsidRDefault="00704450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-организация экскурсий</w:t>
      </w:r>
      <w:r w:rsidR="00644229">
        <w:rPr>
          <w:rFonts w:ascii="Times New Roman" w:hAnsi="Times New Roman" w:cs="Times New Roman"/>
          <w:sz w:val="24"/>
          <w:szCs w:val="24"/>
        </w:rPr>
        <w:t>, мастер-классов</w:t>
      </w:r>
      <w:r w:rsidR="00F55F83" w:rsidRPr="00F55F83">
        <w:rPr>
          <w:rFonts w:ascii="Times New Roman" w:hAnsi="Times New Roman" w:cs="Times New Roman"/>
          <w:sz w:val="24"/>
          <w:szCs w:val="24"/>
        </w:rPr>
        <w:t xml:space="preserve"> и</w:t>
      </w:r>
      <w:r w:rsidR="009E062B" w:rsidRPr="00F55F83">
        <w:rPr>
          <w:rFonts w:ascii="Times New Roman" w:hAnsi="Times New Roman" w:cs="Times New Roman"/>
          <w:sz w:val="24"/>
          <w:szCs w:val="24"/>
        </w:rPr>
        <w:t xml:space="preserve"> дней открытых дверей</w:t>
      </w:r>
      <w:r w:rsidRPr="00F55F83">
        <w:rPr>
          <w:rFonts w:ascii="Times New Roman" w:hAnsi="Times New Roman" w:cs="Times New Roman"/>
          <w:sz w:val="24"/>
          <w:szCs w:val="24"/>
        </w:rPr>
        <w:t xml:space="preserve"> на площадк</w:t>
      </w:r>
      <w:r w:rsidR="00F55F83" w:rsidRPr="00F55F83">
        <w:rPr>
          <w:rFonts w:ascii="Times New Roman" w:hAnsi="Times New Roman" w:cs="Times New Roman"/>
          <w:sz w:val="24"/>
          <w:szCs w:val="24"/>
        </w:rPr>
        <w:t>ах</w:t>
      </w:r>
      <w:r w:rsidRPr="00F55F83">
        <w:rPr>
          <w:rFonts w:ascii="Times New Roman" w:hAnsi="Times New Roman" w:cs="Times New Roman"/>
          <w:sz w:val="24"/>
          <w:szCs w:val="24"/>
        </w:rPr>
        <w:t xml:space="preserve"> предприятий (членов РСПП);</w:t>
      </w:r>
    </w:p>
    <w:p w14:paraId="1D34B27A" w14:textId="77777777" w:rsidR="00704450" w:rsidRPr="00F55F83" w:rsidRDefault="00704450" w:rsidP="00303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 организация профессиональных проб</w:t>
      </w:r>
      <w:r w:rsidRPr="00F55F83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F55F83">
        <w:rPr>
          <w:rFonts w:ascii="Times New Roman" w:hAnsi="Times New Roman" w:cs="Times New Roman"/>
          <w:sz w:val="24"/>
          <w:szCs w:val="24"/>
        </w:rPr>
        <w:t xml:space="preserve"> на площадках предприятий (членов РСПП);</w:t>
      </w:r>
    </w:p>
    <w:p w14:paraId="3754FCC9" w14:textId="4EC1C7C2" w:rsidR="00303642" w:rsidRPr="00F55F83" w:rsidRDefault="00704450" w:rsidP="00F55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 разработка информационных и мультимедийных материалов для «Конструктора будущего</w:t>
      </w:r>
      <w:r w:rsidR="00F55F83" w:rsidRPr="00F55F83">
        <w:rPr>
          <w:rFonts w:ascii="Times New Roman" w:hAnsi="Times New Roman" w:cs="Times New Roman"/>
          <w:sz w:val="24"/>
          <w:szCs w:val="24"/>
        </w:rPr>
        <w:t>»</w:t>
      </w:r>
      <w:r w:rsidR="00F55F83" w:rsidRPr="00F55F83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F55F83" w:rsidRPr="00F55F83">
        <w:rPr>
          <w:rFonts w:ascii="Times New Roman" w:hAnsi="Times New Roman" w:cs="Times New Roman"/>
          <w:sz w:val="24"/>
          <w:szCs w:val="24"/>
        </w:rPr>
        <w:t xml:space="preserve"> и фестивалей профессий</w:t>
      </w:r>
      <w:r w:rsidR="00C06001" w:rsidRPr="00F55F83">
        <w:rPr>
          <w:rFonts w:ascii="Times New Roman" w:hAnsi="Times New Roman" w:cs="Times New Roman"/>
          <w:sz w:val="24"/>
          <w:szCs w:val="24"/>
        </w:rPr>
        <w:t>;</w:t>
      </w:r>
    </w:p>
    <w:p w14:paraId="527270B4" w14:textId="09BA4E53" w:rsidR="00C06001" w:rsidRPr="00F55F83" w:rsidRDefault="00C06001" w:rsidP="00C06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 xml:space="preserve">- </w:t>
      </w:r>
      <w:r w:rsidR="00644229" w:rsidRPr="00644229">
        <w:rPr>
          <w:rFonts w:ascii="Times New Roman" w:hAnsi="Times New Roman" w:cs="Times New Roman"/>
          <w:sz w:val="24"/>
          <w:szCs w:val="24"/>
        </w:rPr>
        <w:t>участи</w:t>
      </w:r>
      <w:r w:rsidR="00644229">
        <w:rPr>
          <w:rFonts w:ascii="Times New Roman" w:hAnsi="Times New Roman" w:cs="Times New Roman"/>
          <w:sz w:val="24"/>
          <w:szCs w:val="24"/>
        </w:rPr>
        <w:t>е</w:t>
      </w:r>
      <w:r w:rsidR="00644229" w:rsidRPr="00644229">
        <w:rPr>
          <w:rFonts w:ascii="Times New Roman" w:hAnsi="Times New Roman" w:cs="Times New Roman"/>
          <w:sz w:val="24"/>
          <w:szCs w:val="24"/>
        </w:rPr>
        <w:t xml:space="preserve"> экспертов </w:t>
      </w:r>
      <w:r w:rsidR="00644229">
        <w:rPr>
          <w:rFonts w:ascii="Times New Roman" w:hAnsi="Times New Roman" w:cs="Times New Roman"/>
          <w:sz w:val="24"/>
          <w:szCs w:val="24"/>
        </w:rPr>
        <w:t>предприятий (членов РСПП) в школьных мероприятиях</w:t>
      </w:r>
      <w:r w:rsidR="00644229" w:rsidRPr="00644229">
        <w:rPr>
          <w:rFonts w:ascii="Times New Roman" w:hAnsi="Times New Roman" w:cs="Times New Roman"/>
          <w:sz w:val="24"/>
          <w:szCs w:val="24"/>
        </w:rPr>
        <w:t xml:space="preserve"> в рамках практико-ориентированного модуля</w:t>
      </w:r>
      <w:r w:rsidRPr="00F55F83">
        <w:rPr>
          <w:rFonts w:ascii="Times New Roman" w:hAnsi="Times New Roman" w:cs="Times New Roman"/>
          <w:sz w:val="24"/>
          <w:szCs w:val="24"/>
        </w:rPr>
        <w:t>;</w:t>
      </w:r>
    </w:p>
    <w:p w14:paraId="0B5A8063" w14:textId="583950F5" w:rsidR="00C06001" w:rsidRPr="00F55F83" w:rsidRDefault="00C06001" w:rsidP="00C06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- информационное партнерство.</w:t>
      </w:r>
    </w:p>
    <w:p w14:paraId="44596D5A" w14:textId="3BFF8773" w:rsidR="00303642" w:rsidRDefault="00F55F83" w:rsidP="00F55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3">
        <w:rPr>
          <w:rFonts w:ascii="Times New Roman" w:hAnsi="Times New Roman" w:cs="Times New Roman"/>
          <w:sz w:val="24"/>
          <w:szCs w:val="24"/>
        </w:rPr>
        <w:t>В качестве дополнительных форматов партнерств</w:t>
      </w:r>
      <w:r w:rsidR="005A454F">
        <w:rPr>
          <w:rFonts w:ascii="Times New Roman" w:hAnsi="Times New Roman" w:cs="Times New Roman"/>
          <w:sz w:val="24"/>
          <w:szCs w:val="24"/>
        </w:rPr>
        <w:t>а</w:t>
      </w:r>
      <w:r w:rsidRPr="00F55F83">
        <w:rPr>
          <w:rFonts w:ascii="Times New Roman" w:hAnsi="Times New Roman" w:cs="Times New Roman"/>
          <w:sz w:val="24"/>
          <w:szCs w:val="24"/>
        </w:rPr>
        <w:t xml:space="preserve"> предполагается участи</w:t>
      </w:r>
      <w:r w:rsidR="00C205E6">
        <w:rPr>
          <w:rFonts w:ascii="Times New Roman" w:hAnsi="Times New Roman" w:cs="Times New Roman"/>
          <w:sz w:val="24"/>
          <w:szCs w:val="24"/>
        </w:rPr>
        <w:t xml:space="preserve">е </w:t>
      </w:r>
      <w:r w:rsidR="00C205E6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F55F83">
        <w:rPr>
          <w:rFonts w:ascii="Times New Roman" w:hAnsi="Times New Roman" w:cs="Times New Roman"/>
          <w:sz w:val="24"/>
          <w:szCs w:val="24"/>
        </w:rPr>
        <w:t>экспертном совете по профессиональной ориентации, промо и подарки для участников проекта от партнеров.</w:t>
      </w:r>
      <w:r w:rsidR="002A6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C0FD5" w14:textId="7820E1E1" w:rsidR="002A6010" w:rsidRDefault="002A6010" w:rsidP="00F55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партнерской программе необходимо:</w:t>
      </w:r>
    </w:p>
    <w:p w14:paraId="20865CD1" w14:textId="01586373" w:rsidR="002A6010" w:rsidRDefault="002A6010" w:rsidP="002A601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заявку на участие в партнерской программе</w:t>
      </w:r>
      <w:r w:rsidR="0088582F">
        <w:rPr>
          <w:rFonts w:ascii="Times New Roman" w:hAnsi="Times New Roman" w:cs="Times New Roman"/>
          <w:sz w:val="24"/>
          <w:szCs w:val="24"/>
        </w:rPr>
        <w:t>. Сделать это</w:t>
      </w:r>
      <w:r>
        <w:rPr>
          <w:rFonts w:ascii="Times New Roman" w:hAnsi="Times New Roman" w:cs="Times New Roman"/>
          <w:sz w:val="24"/>
          <w:szCs w:val="24"/>
        </w:rPr>
        <w:t xml:space="preserve"> можно на платформе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bvbinfo</w:t>
      </w:r>
      <w:proofErr w:type="spellEnd"/>
      <w:r w:rsidRPr="002A601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разделе «Партнеры» (обновление с 01.08.20</w:t>
      </w:r>
      <w:r w:rsidR="000A1A7B">
        <w:rPr>
          <w:rFonts w:ascii="Times New Roman" w:hAnsi="Times New Roman" w:cs="Times New Roman"/>
          <w:sz w:val="24"/>
          <w:szCs w:val="24"/>
        </w:rPr>
        <w:t>23 г.).</w:t>
      </w:r>
    </w:p>
    <w:p w14:paraId="289D48A7" w14:textId="263D252C" w:rsidR="000A1A7B" w:rsidRDefault="000A1A7B" w:rsidP="002A601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Подать заявку на участие в партнерской программе можно через электронную почту </w:t>
      </w:r>
      <w:hyperlink r:id="rId9" w:history="1">
        <w:r w:rsidRPr="008D73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partner</w:t>
        </w:r>
        <w:r w:rsidRPr="008D730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8D73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bvbinfo</w:t>
        </w:r>
        <w:proofErr w:type="spellEnd"/>
        <w:r w:rsidRPr="008D73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D73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448D75" w14:textId="763FD323" w:rsidR="000A1A7B" w:rsidRDefault="000A1A7B" w:rsidP="000A1A7B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заявка подается по форме </w:t>
      </w:r>
      <w:hyperlink r:id="rId10" w:history="1">
        <w:r w:rsidRPr="008D7301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https://cloud.mail.ru/public/amz5/S2wzXPZBD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7D424" w14:textId="70FF55C7" w:rsidR="000A1A7B" w:rsidRDefault="000A1A7B" w:rsidP="000A1A7B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информации для заполнения заявки соответствующие ячейки остаются пустыми</w:t>
      </w:r>
    </w:p>
    <w:p w14:paraId="7160B643" w14:textId="36849DBE" w:rsidR="000A1A7B" w:rsidRPr="0088582F" w:rsidRDefault="000A1A7B" w:rsidP="0088582F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сопровождается письмом с описанием деятельности организации.</w:t>
      </w:r>
    </w:p>
    <w:p w14:paraId="77A1CA32" w14:textId="77777777" w:rsidR="004E1F44" w:rsidRDefault="004E1F44" w:rsidP="00F55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60C6D" w14:textId="74244538" w:rsidR="00F55F83" w:rsidRPr="00F55F83" w:rsidRDefault="005A454F" w:rsidP="00F55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</w:t>
      </w:r>
      <w:r w:rsidR="00644229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6442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44229">
        <w:rPr>
          <w:rFonts w:ascii="Times New Roman" w:hAnsi="Times New Roman" w:cs="Times New Roman"/>
          <w:sz w:val="24"/>
          <w:szCs w:val="24"/>
        </w:rPr>
        <w:t>вопросам партнерства: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Управляющего директора по операционной деятельности и партнерству Фонда Гуманитарных Проектов Зиборова Лилия Анатольевна – тел.: +7 985 898 72 52, электронная почта: </w:t>
      </w:r>
      <w:hyperlink r:id="rId11" w:history="1">
        <w:r w:rsidR="00644229" w:rsidRPr="0072702C">
          <w:rPr>
            <w:rStyle w:val="a6"/>
            <w:rFonts w:ascii="Times New Roman" w:hAnsi="Times New Roman" w:cs="Times New Roman"/>
            <w:sz w:val="24"/>
            <w:szCs w:val="24"/>
          </w:rPr>
          <w:t>ziborova@bvbinfo.ru</w:t>
        </w:r>
      </w:hyperlink>
      <w:r w:rsidR="00644229">
        <w:rPr>
          <w:rFonts w:ascii="Times New Roman" w:hAnsi="Times New Roman" w:cs="Times New Roman"/>
          <w:sz w:val="24"/>
          <w:szCs w:val="24"/>
        </w:rPr>
        <w:t xml:space="preserve">, </w:t>
      </w:r>
      <w:r w:rsidR="00644229" w:rsidRPr="00644229">
        <w:rPr>
          <w:rFonts w:ascii="Times New Roman" w:hAnsi="Times New Roman" w:cs="Times New Roman"/>
          <w:sz w:val="24"/>
          <w:szCs w:val="24"/>
        </w:rPr>
        <w:t xml:space="preserve">куратор региональных партнерств </w:t>
      </w:r>
      <w:r w:rsidR="00644229">
        <w:rPr>
          <w:rFonts w:ascii="Times New Roman" w:hAnsi="Times New Roman" w:cs="Times New Roman"/>
          <w:sz w:val="24"/>
          <w:szCs w:val="24"/>
        </w:rPr>
        <w:t xml:space="preserve">ФГП Матвеева Екатерина Олеговна - </w:t>
      </w:r>
      <w:r w:rsidR="00644229" w:rsidRPr="00644229">
        <w:rPr>
          <w:rFonts w:ascii="Times New Roman" w:hAnsi="Times New Roman" w:cs="Times New Roman"/>
          <w:sz w:val="24"/>
          <w:szCs w:val="24"/>
        </w:rPr>
        <w:t>+7 915 073 11</w:t>
      </w:r>
      <w:r w:rsidR="00644229">
        <w:rPr>
          <w:rFonts w:ascii="Times New Roman" w:hAnsi="Times New Roman" w:cs="Times New Roman"/>
          <w:sz w:val="24"/>
          <w:szCs w:val="24"/>
        </w:rPr>
        <w:t xml:space="preserve"> </w:t>
      </w:r>
      <w:r w:rsidR="00644229" w:rsidRPr="00644229">
        <w:rPr>
          <w:rFonts w:ascii="Times New Roman" w:hAnsi="Times New Roman" w:cs="Times New Roman"/>
          <w:sz w:val="24"/>
          <w:szCs w:val="24"/>
        </w:rPr>
        <w:t xml:space="preserve">33, </w:t>
      </w:r>
      <w:hyperlink r:id="rId12" w:history="1">
        <w:r w:rsidR="00644229" w:rsidRPr="0072702C">
          <w:rPr>
            <w:rStyle w:val="a6"/>
            <w:rFonts w:ascii="Times New Roman" w:hAnsi="Times New Roman" w:cs="Times New Roman"/>
            <w:sz w:val="24"/>
            <w:szCs w:val="24"/>
          </w:rPr>
          <w:t>matveeva@bvbinfo.ru</w:t>
        </w:r>
      </w:hyperlink>
      <w:r w:rsidR="0064422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55F83" w:rsidRPr="00F55F83" w:rsidSect="004E1F44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B10AC" w14:textId="77777777" w:rsidR="00EF70F8" w:rsidRDefault="00EF70F8" w:rsidP="00704450">
      <w:pPr>
        <w:spacing w:after="0" w:line="240" w:lineRule="auto"/>
      </w:pPr>
      <w:r>
        <w:separator/>
      </w:r>
    </w:p>
  </w:endnote>
  <w:endnote w:type="continuationSeparator" w:id="0">
    <w:p w14:paraId="5A937045" w14:textId="77777777" w:rsidR="00EF70F8" w:rsidRDefault="00EF70F8" w:rsidP="0070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B067" w14:textId="77777777" w:rsidR="00EF70F8" w:rsidRDefault="00EF70F8" w:rsidP="00704450">
      <w:pPr>
        <w:spacing w:after="0" w:line="240" w:lineRule="auto"/>
      </w:pPr>
      <w:r>
        <w:separator/>
      </w:r>
    </w:p>
  </w:footnote>
  <w:footnote w:type="continuationSeparator" w:id="0">
    <w:p w14:paraId="3AFDA38D" w14:textId="77777777" w:rsidR="00EF70F8" w:rsidRDefault="00EF70F8" w:rsidP="00704450">
      <w:pPr>
        <w:spacing w:after="0" w:line="240" w:lineRule="auto"/>
      </w:pPr>
      <w:r>
        <w:continuationSeparator/>
      </w:r>
    </w:p>
  </w:footnote>
  <w:footnote w:id="1">
    <w:p w14:paraId="48971B0E" w14:textId="77777777" w:rsidR="00704450" w:rsidRPr="00704450" w:rsidRDefault="00704450" w:rsidP="00F55F83">
      <w:pPr>
        <w:pStyle w:val="a3"/>
        <w:jc w:val="both"/>
      </w:pPr>
      <w:r>
        <w:rPr>
          <w:rStyle w:val="a5"/>
        </w:rPr>
        <w:footnoteRef/>
      </w:r>
      <w:r w:rsidRPr="00704450">
        <w:t xml:space="preserve"> </w:t>
      </w:r>
      <w:r w:rsidRPr="00704450">
        <w:rPr>
          <w:rFonts w:ascii="Times New Roman" w:hAnsi="Times New Roman" w:cs="Times New Roman"/>
        </w:rPr>
        <w:t>Профессиональная проба (</w:t>
      </w:r>
      <w:proofErr w:type="spellStart"/>
      <w:r w:rsidRPr="00704450">
        <w:rPr>
          <w:rFonts w:ascii="Times New Roman" w:hAnsi="Times New Roman" w:cs="Times New Roman"/>
        </w:rPr>
        <w:t>профпроба</w:t>
      </w:r>
      <w:proofErr w:type="spellEnd"/>
      <w:r w:rsidRPr="00704450">
        <w:rPr>
          <w:rFonts w:ascii="Times New Roman" w:hAnsi="Times New Roman" w:cs="Times New Roman"/>
        </w:rPr>
        <w:t>) – мероприятие, включающее в себя элементы реальной профессиональной деятельности (или моделирующее эти элементы), предполагающее оценку данной практики самим участником и ее оценку наставником, а также способствующее сознательному, обоснованному выбору образовательно-профессиональной траектории</w:t>
      </w:r>
    </w:p>
  </w:footnote>
  <w:footnote w:id="2">
    <w:p w14:paraId="6538ECC1" w14:textId="4188A7CB" w:rsidR="00F55F83" w:rsidRPr="00F55F83" w:rsidRDefault="00F55F83" w:rsidP="00F55F8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F55F83">
        <w:rPr>
          <w:rFonts w:ascii="Times New Roman" w:hAnsi="Times New Roman" w:cs="Times New Roman"/>
        </w:rPr>
        <w:t xml:space="preserve">«Конструктор будущего» (КИК) - цифровой инструмент в области профориентации, который обеспечивает наличие у преподавателя персонального рабочего пространства на базе платформы «Билет в будущее» по формированию профориентационных мероприятий в образовательной организации. КИК содержит в себе материалы: вводный урок, тематические профориентационные уроки по возрастным категориям с 6 по 11 класс, виртуальные выставки, виртуальные </w:t>
      </w:r>
      <w:proofErr w:type="spellStart"/>
      <w:r w:rsidRPr="00F55F83">
        <w:rPr>
          <w:rFonts w:ascii="Times New Roman" w:hAnsi="Times New Roman" w:cs="Times New Roman"/>
        </w:rPr>
        <w:t>проф</w:t>
      </w:r>
      <w:r w:rsidR="0088582F">
        <w:rPr>
          <w:rFonts w:ascii="Times New Roman" w:hAnsi="Times New Roman" w:cs="Times New Roman"/>
        </w:rPr>
        <w:t>п</w:t>
      </w:r>
      <w:r w:rsidRPr="00F55F83">
        <w:rPr>
          <w:rFonts w:ascii="Times New Roman" w:hAnsi="Times New Roman" w:cs="Times New Roman"/>
        </w:rPr>
        <w:t>робы</w:t>
      </w:r>
      <w:proofErr w:type="spellEnd"/>
      <w:r w:rsidRPr="00F55F83">
        <w:rPr>
          <w:rFonts w:ascii="Times New Roman" w:hAnsi="Times New Roman" w:cs="Times New Roman"/>
        </w:rPr>
        <w:t>, рефлексивный урок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5D7E"/>
    <w:multiLevelType w:val="hybridMultilevel"/>
    <w:tmpl w:val="DBF00FCC"/>
    <w:lvl w:ilvl="0" w:tplc="A8EC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42"/>
    <w:rsid w:val="000A1A7B"/>
    <w:rsid w:val="001C64A0"/>
    <w:rsid w:val="002A6010"/>
    <w:rsid w:val="00303642"/>
    <w:rsid w:val="00395D0F"/>
    <w:rsid w:val="004E1F44"/>
    <w:rsid w:val="005A454F"/>
    <w:rsid w:val="00644229"/>
    <w:rsid w:val="00704450"/>
    <w:rsid w:val="00872B9A"/>
    <w:rsid w:val="0088582F"/>
    <w:rsid w:val="009E062B"/>
    <w:rsid w:val="00C06001"/>
    <w:rsid w:val="00C205E6"/>
    <w:rsid w:val="00D118E4"/>
    <w:rsid w:val="00DE05B6"/>
    <w:rsid w:val="00E050A0"/>
    <w:rsid w:val="00E3132C"/>
    <w:rsid w:val="00EB4487"/>
    <w:rsid w:val="00EF70F8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0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445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4450"/>
    <w:rPr>
      <w:vertAlign w:val="superscript"/>
    </w:rPr>
  </w:style>
  <w:style w:type="character" w:styleId="a6">
    <w:name w:val="Hyperlink"/>
    <w:basedOn w:val="a0"/>
    <w:uiPriority w:val="99"/>
    <w:unhideWhenUsed/>
    <w:rsid w:val="0064422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A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445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4450"/>
    <w:rPr>
      <w:vertAlign w:val="superscript"/>
    </w:rPr>
  </w:style>
  <w:style w:type="character" w:styleId="a6">
    <w:name w:val="Hyperlink"/>
    <w:basedOn w:val="a0"/>
    <w:uiPriority w:val="99"/>
    <w:unhideWhenUsed/>
    <w:rsid w:val="0064422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A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tveeva@bvbinf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borova@bvbinf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amz5/S2wzXPZ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tner@bvbinf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68EA-F8A4-4F53-9802-0CDCF7D2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Logunov</dc:creator>
  <cp:lastModifiedBy>Зюзина Кира Викторовна</cp:lastModifiedBy>
  <cp:revision>2</cp:revision>
  <dcterms:created xsi:type="dcterms:W3CDTF">2023-08-02T13:02:00Z</dcterms:created>
  <dcterms:modified xsi:type="dcterms:W3CDTF">2023-08-02T13:02:00Z</dcterms:modified>
</cp:coreProperties>
</file>